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B8AFA3" w14:textId="77777777" w:rsidR="008B2D79" w:rsidRDefault="008B2D79" w:rsidP="00D65AD4">
      <w:pPr>
        <w:spacing w:after="0" w:line="240" w:lineRule="auto"/>
        <w:ind w:left="-567"/>
        <w:rPr>
          <w:rFonts w:ascii="Arial" w:eastAsia="Times New Roman" w:hAnsi="Arial" w:cs="Arial"/>
          <w:bCs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bCs/>
          <w:color w:val="000000"/>
          <w:sz w:val="30"/>
          <w:szCs w:val="30"/>
          <w:lang w:eastAsia="ru-RU"/>
        </w:rPr>
        <w:t>Политика конфиденциальности и обработка персональных данных</w:t>
      </w:r>
    </w:p>
    <w:p w14:paraId="7136E571" w14:textId="77777777" w:rsidR="00D65AD4" w:rsidRPr="00D65AD4" w:rsidRDefault="00D65AD4" w:rsidP="00D65AD4">
      <w:pPr>
        <w:spacing w:after="0" w:line="240" w:lineRule="auto"/>
        <w:ind w:left="-567"/>
        <w:rPr>
          <w:rFonts w:ascii="Arial" w:eastAsia="Times New Roman" w:hAnsi="Arial" w:cs="Arial"/>
          <w:bCs/>
          <w:color w:val="000000"/>
          <w:sz w:val="30"/>
          <w:szCs w:val="30"/>
          <w:lang w:eastAsia="ru-RU"/>
        </w:rPr>
      </w:pPr>
    </w:p>
    <w:p w14:paraId="620D0919" w14:textId="77777777" w:rsidR="00FD21FA" w:rsidRPr="00D63760" w:rsidRDefault="00555FFD" w:rsidP="008B2D79">
      <w:pPr>
        <w:spacing w:after="0" w:line="240" w:lineRule="auto"/>
        <w:ind w:left="-567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1. Общие положения</w:t>
      </w:r>
    </w:p>
    <w:p w14:paraId="2922F766" w14:textId="77777777" w:rsidR="00864AF0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Настоящий документ определяет политику</w:t>
      </w:r>
      <w:r w:rsidR="00864AF0" w:rsidRPr="00D637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:</w:t>
      </w:r>
      <w:r w:rsidRPr="00D637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14:paraId="3D79CC70" w14:textId="77777777" w:rsidR="00D63760" w:rsidRPr="00D63760" w:rsidRDefault="00D63760" w:rsidP="00D63760">
      <w:pPr>
        <w:pStyle w:val="a3"/>
        <w:spacing w:before="0" w:beforeAutospacing="0" w:after="0" w:afterAutospacing="0"/>
        <w:ind w:left="-567"/>
        <w:rPr>
          <w:rFonts w:ascii="Arial" w:hAnsi="Arial" w:cs="Arial"/>
          <w:color w:val="333333"/>
          <w:sz w:val="16"/>
          <w:szCs w:val="16"/>
        </w:rPr>
      </w:pPr>
      <w:r w:rsidRPr="00D63760">
        <w:rPr>
          <w:rFonts w:ascii="Arial" w:hAnsi="Arial" w:cs="Arial"/>
          <w:color w:val="333333"/>
          <w:sz w:val="16"/>
          <w:szCs w:val="16"/>
        </w:rPr>
        <w:t xml:space="preserve">Индивидуальный предприниматель </w:t>
      </w:r>
      <w:proofErr w:type="spellStart"/>
      <w:r w:rsidRPr="00D63760">
        <w:rPr>
          <w:rFonts w:ascii="Arial" w:hAnsi="Arial" w:cs="Arial"/>
          <w:color w:val="333333"/>
          <w:sz w:val="16"/>
          <w:szCs w:val="16"/>
        </w:rPr>
        <w:t>Хуткубия</w:t>
      </w:r>
      <w:proofErr w:type="spellEnd"/>
      <w:r w:rsidRPr="00D63760">
        <w:rPr>
          <w:rFonts w:ascii="Arial" w:hAnsi="Arial" w:cs="Arial"/>
          <w:color w:val="333333"/>
          <w:sz w:val="16"/>
          <w:szCs w:val="16"/>
        </w:rPr>
        <w:t xml:space="preserve"> Вахтанг </w:t>
      </w:r>
      <w:proofErr w:type="spellStart"/>
      <w:r w:rsidRPr="00D63760">
        <w:rPr>
          <w:rFonts w:ascii="Arial" w:hAnsi="Arial" w:cs="Arial"/>
          <w:color w:val="333333"/>
          <w:sz w:val="16"/>
          <w:szCs w:val="16"/>
        </w:rPr>
        <w:t>Генович</w:t>
      </w:r>
      <w:proofErr w:type="spellEnd"/>
    </w:p>
    <w:p w14:paraId="04A4AA00" w14:textId="77777777" w:rsidR="00D63760" w:rsidRPr="00D63760" w:rsidRDefault="00D63760" w:rsidP="00D63760">
      <w:pPr>
        <w:pStyle w:val="a3"/>
        <w:spacing w:before="0" w:beforeAutospacing="0" w:after="0" w:afterAutospacing="0"/>
        <w:ind w:left="-567"/>
        <w:rPr>
          <w:rFonts w:ascii="Arial" w:hAnsi="Arial" w:cs="Arial"/>
          <w:color w:val="333333"/>
          <w:sz w:val="16"/>
          <w:szCs w:val="16"/>
        </w:rPr>
      </w:pPr>
      <w:r w:rsidRPr="00D63760">
        <w:rPr>
          <w:rFonts w:ascii="Arial" w:hAnsi="Arial" w:cs="Arial"/>
          <w:color w:val="333333"/>
          <w:sz w:val="16"/>
          <w:szCs w:val="16"/>
        </w:rPr>
        <w:t xml:space="preserve">ИНН/ОГРН: </w:t>
      </w:r>
      <w:r w:rsidRPr="00D63760">
        <w:rPr>
          <w:rFonts w:ascii="Arial" w:eastAsia="Times New Roman" w:hAnsi="Arial" w:cs="Arial"/>
          <w:sz w:val="16"/>
          <w:szCs w:val="16"/>
          <w:lang w:eastAsia="ar-SA"/>
        </w:rPr>
        <w:t>780225063680/316784700122313</w:t>
      </w:r>
    </w:p>
    <w:p w14:paraId="3C1A7627" w14:textId="77777777" w:rsidR="00864AF0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FF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sz w:val="16"/>
          <w:szCs w:val="16"/>
          <w:lang w:eastAsia="ru-RU"/>
        </w:rPr>
        <w:t xml:space="preserve">(далее — Оператор) </w:t>
      </w:r>
    </w:p>
    <w:p w14:paraId="5E3379D4" w14:textId="77777777" w:rsidR="00D63760" w:rsidRPr="00D63760" w:rsidRDefault="00D63760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FF0000"/>
          <w:sz w:val="16"/>
          <w:szCs w:val="16"/>
          <w:lang w:eastAsia="ru-RU"/>
        </w:rPr>
      </w:pPr>
    </w:p>
    <w:p w14:paraId="77D594AD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в отношении обработки и конфиденциальности персональных данных и информации. Политика также объясняет, каким образом Оператор обрабатывает и защищает персональные данные субъектов и иную информацию пользователей.</w:t>
      </w:r>
    </w:p>
    <w:p w14:paraId="57B5A8CF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Политика регулирует отношения между Оператором и любым физическим лицом (клиентом, представителем клиента, пользователей Сайтов и иных лиц, указанных в параграфе 3 Политики) по обработке персональных данных указанных лиц, предоставленных ими Оператору.</w:t>
      </w:r>
    </w:p>
    <w:p w14:paraId="6F19DFB1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Действие Политики распространяется на все операции по обработке Персональных данных, совершаемые Оператором, а также на всю информацию, которую Оператор и/или иные уполномоченные лица, действующие от имени Оператора, могут получить о Пользователе во время использования им любого из Продуктов Оператора.</w:t>
      </w:r>
    </w:p>
    <w:p w14:paraId="4EA788FA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Политика обязательна для ознакомления и исполнения всеми лицами, действующими от имени Оператора, допущенными к обработке персональных данных, и лицами, участвующими в организации процессов обработки и обеспечения безопасности персональных данных.</w:t>
      </w:r>
    </w:p>
    <w:p w14:paraId="0C3ECC72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Политика подлежит актуализации в случаях:</w:t>
      </w:r>
    </w:p>
    <w:p w14:paraId="6035DAEC" w14:textId="77777777" w:rsidR="00FD21FA" w:rsidRPr="00D63760" w:rsidRDefault="00555FFD" w:rsidP="00555FFD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i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i/>
          <w:color w:val="000000"/>
          <w:sz w:val="16"/>
          <w:szCs w:val="16"/>
          <w:shd w:val="clear" w:color="auto" w:fill="FFFFFF"/>
          <w:lang w:eastAsia="ru-RU"/>
        </w:rPr>
        <w:t>И</w:t>
      </w:r>
      <w:r w:rsidR="00FD21FA" w:rsidRPr="00D63760">
        <w:rPr>
          <w:rFonts w:ascii="Arial" w:eastAsia="Times New Roman" w:hAnsi="Arial" w:cs="Arial"/>
          <w:i/>
          <w:color w:val="000000"/>
          <w:sz w:val="16"/>
          <w:szCs w:val="16"/>
          <w:shd w:val="clear" w:color="auto" w:fill="FFFFFF"/>
          <w:lang w:eastAsia="ru-RU"/>
        </w:rPr>
        <w:t>зменения законодательства РФ о персональных данных;</w:t>
      </w:r>
    </w:p>
    <w:p w14:paraId="0D1C81B4" w14:textId="77777777" w:rsidR="00555FFD" w:rsidRPr="00D63760" w:rsidRDefault="00555FFD" w:rsidP="00555FFD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i/>
          <w:color w:val="000000"/>
          <w:sz w:val="16"/>
          <w:szCs w:val="16"/>
          <w:shd w:val="clear" w:color="auto" w:fill="FFFFFF"/>
          <w:lang w:eastAsia="ru-RU"/>
        </w:rPr>
      </w:pPr>
      <w:r w:rsidRPr="00D63760">
        <w:rPr>
          <w:rFonts w:ascii="Arial" w:eastAsia="Times New Roman" w:hAnsi="Arial" w:cs="Arial"/>
          <w:i/>
          <w:color w:val="000000"/>
          <w:sz w:val="16"/>
          <w:szCs w:val="16"/>
          <w:shd w:val="clear" w:color="auto" w:fill="FFFFFF"/>
          <w:lang w:eastAsia="ru-RU"/>
        </w:rPr>
        <w:t>В</w:t>
      </w:r>
      <w:r w:rsidR="00FD21FA" w:rsidRPr="00D63760">
        <w:rPr>
          <w:rFonts w:ascii="Arial" w:eastAsia="Times New Roman" w:hAnsi="Arial" w:cs="Arial"/>
          <w:i/>
          <w:color w:val="000000"/>
          <w:sz w:val="16"/>
          <w:szCs w:val="16"/>
          <w:shd w:val="clear" w:color="auto" w:fill="FFFFFF"/>
          <w:lang w:eastAsia="ru-RU"/>
        </w:rPr>
        <w:t>ыявления несоответствий, затрагивающих обработку и (или) защиту персональных данных,</w:t>
      </w:r>
    </w:p>
    <w:p w14:paraId="19A8946F" w14:textId="77777777" w:rsidR="00FD21FA" w:rsidRPr="00D63760" w:rsidRDefault="00FD21FA" w:rsidP="00555FFD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i/>
          <w:color w:val="000000"/>
          <w:sz w:val="16"/>
          <w:szCs w:val="16"/>
          <w:shd w:val="clear" w:color="auto" w:fill="FFFFFF"/>
          <w:lang w:eastAsia="ru-RU"/>
        </w:rPr>
        <w:t>по результатам контроля выполнения требований по обработке и (или) защите персональных данных;</w:t>
      </w:r>
    </w:p>
    <w:p w14:paraId="73532915" w14:textId="77777777" w:rsidR="00FD21FA" w:rsidRPr="00D63760" w:rsidRDefault="00555FFD" w:rsidP="00555FFD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i/>
          <w:color w:val="000000"/>
          <w:sz w:val="16"/>
          <w:szCs w:val="16"/>
          <w:shd w:val="clear" w:color="auto" w:fill="FFFFFF"/>
          <w:lang w:eastAsia="ru-RU"/>
        </w:rPr>
      </w:pPr>
      <w:r w:rsidRPr="00D63760">
        <w:rPr>
          <w:rFonts w:ascii="Arial" w:eastAsia="Times New Roman" w:hAnsi="Arial" w:cs="Arial"/>
          <w:i/>
          <w:color w:val="000000"/>
          <w:sz w:val="16"/>
          <w:szCs w:val="16"/>
          <w:shd w:val="clear" w:color="auto" w:fill="FFFFFF"/>
          <w:lang w:eastAsia="ru-RU"/>
        </w:rPr>
        <w:t>П</w:t>
      </w:r>
      <w:r w:rsidR="00FD21FA" w:rsidRPr="00D63760">
        <w:rPr>
          <w:rFonts w:ascii="Arial" w:eastAsia="Times New Roman" w:hAnsi="Arial" w:cs="Arial"/>
          <w:i/>
          <w:color w:val="000000"/>
          <w:sz w:val="16"/>
          <w:szCs w:val="16"/>
          <w:shd w:val="clear" w:color="auto" w:fill="FFFFFF"/>
          <w:lang w:eastAsia="ru-RU"/>
        </w:rPr>
        <w:t>о решению Оператора.</w:t>
      </w:r>
    </w:p>
    <w:p w14:paraId="585C04C3" w14:textId="77777777" w:rsidR="00555FFD" w:rsidRPr="00D63760" w:rsidRDefault="00555FFD" w:rsidP="00555FFD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i/>
          <w:color w:val="000000"/>
          <w:sz w:val="16"/>
          <w:szCs w:val="16"/>
          <w:lang w:eastAsia="ru-RU"/>
        </w:rPr>
      </w:pPr>
    </w:p>
    <w:p w14:paraId="5D2F89AD" w14:textId="77777777" w:rsidR="00FD21FA" w:rsidRPr="00D63760" w:rsidRDefault="00555FFD" w:rsidP="00555FFD">
      <w:pPr>
        <w:spacing w:after="0" w:line="240" w:lineRule="auto"/>
        <w:ind w:left="-567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b/>
          <w:bCs/>
          <w:color w:val="000000"/>
          <w:sz w:val="16"/>
          <w:szCs w:val="16"/>
          <w:shd w:val="clear" w:color="auto" w:fill="FFFFFF"/>
          <w:lang w:eastAsia="ru-RU"/>
        </w:rPr>
        <w:t>2. Основные термины</w:t>
      </w:r>
    </w:p>
    <w:p w14:paraId="03C18DB7" w14:textId="77777777" w:rsidR="00FD21FA" w:rsidRPr="00D63760" w:rsidRDefault="00FD21FA" w:rsidP="00DE0664">
      <w:pPr>
        <w:spacing w:after="0" w:line="240" w:lineRule="auto"/>
        <w:ind w:left="-567" w:right="-120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b/>
          <w:bCs/>
          <w:color w:val="000000"/>
          <w:sz w:val="16"/>
          <w:szCs w:val="16"/>
          <w:shd w:val="clear" w:color="auto" w:fill="FFFFFF"/>
          <w:lang w:eastAsia="ru-RU"/>
        </w:rPr>
        <w:t>Персональные данные (ПД)</w:t>
      </w: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 —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14:paraId="33664D1E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Оператор персональных данных (оператор)</w:t>
      </w:r>
      <w:r w:rsidRPr="00D637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—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14:paraId="76A9551B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Обработка персональных данных</w:t>
      </w:r>
      <w:r w:rsidRPr="00D637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— любое действие (операция) или совокупность действий (операций) с персональными данными, совершаемых с использованием средств автоматизации или без их использования.</w:t>
      </w:r>
    </w:p>
    <w:p w14:paraId="5932EB83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Автоматизированная обработка персональных данных</w:t>
      </w:r>
      <w:r w:rsidRPr="00D637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— обработка персональных данных с помощью средств вычислительной техники;</w:t>
      </w:r>
    </w:p>
    <w:p w14:paraId="1181E06D" w14:textId="77777777" w:rsidR="00FD21FA" w:rsidRPr="00D63760" w:rsidRDefault="00555FFD" w:rsidP="00D63760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Веб-сайт (приложение</w:t>
      </w:r>
      <w:r w:rsidR="00FD21FA" w:rsidRPr="00D63760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) </w:t>
      </w:r>
      <w:r w:rsidR="00FD21FA" w:rsidRPr="00D637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– совокупность информации, текстов, графических элементов, дизайна, изображений, фото и видеоматериалов и иных результатов интеллектуальной деятельности, а также программ для ЭВМ, содержащихся в информационной системе, обеспечивающей доступность такой информации в тел</w:t>
      </w:r>
      <w:r w:rsidR="00D63760" w:rsidRPr="00D637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екоммуникационной сети Интернет.</w:t>
      </w:r>
    </w:p>
    <w:p w14:paraId="3E8B754A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Распространение персональных данных</w:t>
      </w:r>
      <w:r w:rsidRPr="00D637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— действия, направленные на раскрытие персональных данных неопределенному кругу лиц;</w:t>
      </w:r>
    </w:p>
    <w:p w14:paraId="071F5A7F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Предоставление персональных данных</w:t>
      </w:r>
      <w:r w:rsidRPr="00D637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— действия, направленные на раскрытие персональных данных определенному лицу или определенному кругу лиц;</w:t>
      </w:r>
    </w:p>
    <w:p w14:paraId="58DF7FF8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Уничтожение персональных данных</w:t>
      </w:r>
      <w:r w:rsidRPr="00D637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—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14:paraId="113D3206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Обезличивание персональных данных</w:t>
      </w:r>
      <w:r w:rsidRPr="00D637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—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14:paraId="73B4DD5A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Информационная система персональных данных</w:t>
      </w:r>
      <w:r w:rsidRPr="00D637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—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14:paraId="7C9CC957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Трансграничная передача персональных данных</w:t>
      </w:r>
      <w:r w:rsidRPr="00D637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—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14:paraId="25E5145B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В настоящей Политике могут быть использованы иные термины, выше не определенные, толкование которых будет производиться в соответствии с Федеральным законом от 27 июля 2006 г. №152-ФЗ «О персональных данных» (далее — Закон).</w:t>
      </w:r>
    </w:p>
    <w:p w14:paraId="604AA360" w14:textId="77777777" w:rsidR="00555FFD" w:rsidRPr="00D63760" w:rsidRDefault="00555FFD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14:paraId="2A6A7C2F" w14:textId="77777777" w:rsidR="00FD21FA" w:rsidRPr="00D63760" w:rsidRDefault="00555FFD" w:rsidP="00555FFD">
      <w:pPr>
        <w:spacing w:after="0" w:line="240" w:lineRule="auto"/>
        <w:ind w:left="-567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b/>
          <w:bCs/>
          <w:color w:val="000000"/>
          <w:sz w:val="16"/>
          <w:szCs w:val="16"/>
          <w:shd w:val="clear" w:color="auto" w:fill="FFFFFF"/>
          <w:lang w:eastAsia="ru-RU"/>
        </w:rPr>
        <w:t>3. Обработка персональных данных оператором</w:t>
      </w:r>
    </w:p>
    <w:p w14:paraId="522AD68A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3.1. Цели, правовые основания и сроки Обработки Персональных данных</w:t>
      </w:r>
    </w:p>
    <w:p w14:paraId="50754034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Оператор, осуществляет обработку Персональных данных в следующих целях:</w:t>
      </w:r>
    </w:p>
    <w:p w14:paraId="3D2CDD16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i/>
          <w:iCs/>
          <w:color w:val="000000"/>
          <w:sz w:val="16"/>
          <w:szCs w:val="16"/>
          <w:shd w:val="clear" w:color="auto" w:fill="FFFFFF"/>
          <w:lang w:eastAsia="ru-RU"/>
        </w:rPr>
        <w:t>При указании категории субъекта «Контрагент» понимаются клиенты, партнеры, за исключением случаев, когда приведено уточнение.</w:t>
      </w:r>
    </w:p>
    <w:tbl>
      <w:tblPr>
        <w:tblW w:w="0" w:type="auto"/>
        <w:tblInd w:w="-3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1303"/>
        <w:gridCol w:w="1161"/>
        <w:gridCol w:w="953"/>
        <w:gridCol w:w="1234"/>
        <w:gridCol w:w="1462"/>
        <w:gridCol w:w="1398"/>
        <w:gridCol w:w="2093"/>
      </w:tblGrid>
      <w:tr w:rsidR="00FD21FA" w:rsidRPr="00D63760" w14:paraId="5B38ED9C" w14:textId="77777777" w:rsidTr="00BE1692">
        <w:trPr>
          <w:trHeight w:val="801"/>
        </w:trPr>
        <w:tc>
          <w:tcPr>
            <w:tcW w:w="4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2A78CB" w14:textId="77777777" w:rsidR="00FD21FA" w:rsidRPr="00D63760" w:rsidRDefault="00FD21FA" w:rsidP="00DE06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6901D9" w14:textId="77777777" w:rsidR="00FD21FA" w:rsidRPr="00D63760" w:rsidRDefault="00FD21FA" w:rsidP="00DE06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Цель обработки персональных данных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78D6A6" w14:textId="77777777" w:rsidR="00FD21FA" w:rsidRPr="00D63760" w:rsidRDefault="00FD21FA" w:rsidP="00DE06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Категория субъектов персональных данных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CF5898" w14:textId="77777777" w:rsidR="00FD21FA" w:rsidRPr="00D63760" w:rsidRDefault="00FD21FA" w:rsidP="00DE06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Категория ПД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86CB8E" w14:textId="77777777" w:rsidR="00FD21FA" w:rsidRPr="00D63760" w:rsidRDefault="00FD21FA" w:rsidP="00DE06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Перечень ПД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3C0F07" w14:textId="77777777" w:rsidR="00FD21FA" w:rsidRPr="00D63760" w:rsidRDefault="00FD21FA" w:rsidP="00DE06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Сроки обработки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1976E8" w14:textId="77777777" w:rsidR="00FD21FA" w:rsidRPr="00D63760" w:rsidRDefault="00FD21FA" w:rsidP="00DE06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Вид обработки персональных данных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F36364" w14:textId="77777777" w:rsidR="00FD21FA" w:rsidRPr="00D63760" w:rsidRDefault="00FD21FA" w:rsidP="00DE06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Правовое основание обработки персональных данных</w:t>
            </w:r>
          </w:p>
        </w:tc>
      </w:tr>
      <w:tr w:rsidR="00FD21FA" w:rsidRPr="00D63760" w14:paraId="0128CC26" w14:textId="77777777" w:rsidTr="00D65AD4">
        <w:trPr>
          <w:trHeight w:val="3014"/>
        </w:trPr>
        <w:tc>
          <w:tcPr>
            <w:tcW w:w="4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00644C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lastRenderedPageBreak/>
              <w:t>1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147D4B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Формирование и предоставление установленной законодательством отчетности, включая уплату установленных законодательством налогов и взносов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177D3D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Контрагент (физ. лицо)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2C6293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Общие / иные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CEA44D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(1) ФИО;</w:t>
            </w:r>
          </w:p>
          <w:p w14:paraId="44820466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(2) ИНН;</w:t>
            </w:r>
          </w:p>
          <w:p w14:paraId="4AEFA282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(3) номер контактного телефона;</w:t>
            </w:r>
          </w:p>
          <w:p w14:paraId="663A2CD1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(4) адрес электронной почты;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634BA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(1) Период действия договора;</w:t>
            </w:r>
          </w:p>
          <w:p w14:paraId="14B1A581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(2) 5 лет по истечение срока действия договора;</w:t>
            </w:r>
          </w:p>
          <w:p w14:paraId="7E2708D9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(3) обращение субъекта </w:t>
            </w:r>
            <w:proofErr w:type="spellStart"/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ПДн</w:t>
            </w:r>
            <w:proofErr w:type="spellEnd"/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о прекращении обработки или уничтожении </w:t>
            </w:r>
            <w:proofErr w:type="spellStart"/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ПДн</w:t>
            </w:r>
            <w:proofErr w:type="spellEnd"/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8B5582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Смешанная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5C2CA1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(1) Исполнение функций, полномочий и обязанностей, возложенных на Оператора законом (п.2. ч.1. ст. 6 Закона)</w:t>
            </w:r>
          </w:p>
        </w:tc>
      </w:tr>
      <w:tr w:rsidR="00FD21FA" w:rsidRPr="00D63760" w14:paraId="302CA07E" w14:textId="77777777" w:rsidTr="00D65AD4">
        <w:trPr>
          <w:trHeight w:val="2349"/>
        </w:trPr>
        <w:tc>
          <w:tcPr>
            <w:tcW w:w="4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2C6F00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AB1862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Исполнение обязанностей, возложенных на Оператора в связи с правом уполномоченных органов получать запрашиваемую информацию от Оператора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D35496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Представители уполномоченных органов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60CCB7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Общие / иные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9A7A99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(1) ФИО;</w:t>
            </w:r>
          </w:p>
          <w:p w14:paraId="3D5E0B8F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(2) должность и звание;</w:t>
            </w:r>
          </w:p>
          <w:p w14:paraId="5BEE4DD5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(3) место работы;</w:t>
            </w:r>
          </w:p>
          <w:p w14:paraId="602CB8E5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(4) контактные данные.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BE2533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(1) До прекращения </w:t>
            </w:r>
            <w:proofErr w:type="spellStart"/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предпринима</w:t>
            </w:r>
            <w:proofErr w:type="spellEnd"/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-</w:t>
            </w:r>
          </w:p>
          <w:p w14:paraId="4FA5E09B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тельской</w:t>
            </w:r>
            <w:proofErr w:type="spellEnd"/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деятельности Оператора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A6744D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Смешанная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C86737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(1) Исполнение функций, полномочий и обязанностей, возложенных на Оператора законом (п.2. ч.1. ст. 6 Закона)</w:t>
            </w:r>
          </w:p>
        </w:tc>
      </w:tr>
      <w:tr w:rsidR="00FD21FA" w:rsidRPr="00D63760" w14:paraId="3372CFFE" w14:textId="77777777" w:rsidTr="00D65AD4">
        <w:trPr>
          <w:trHeight w:val="3151"/>
        </w:trPr>
        <w:tc>
          <w:tcPr>
            <w:tcW w:w="4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15D0D3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F8FA54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Заключение, исполнение, изменение и расторжение договора, стороной по которому является Оператор или уполномоченные лица, действующие от имени Оператора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A853E3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Контрагент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A71079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Общие / иные / специальные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2F9FBC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(1) ФИО;</w:t>
            </w:r>
          </w:p>
          <w:p w14:paraId="060FEED4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(2) ИНН;</w:t>
            </w:r>
          </w:p>
          <w:p w14:paraId="2C49F456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(3) номер контактного телефона;</w:t>
            </w:r>
          </w:p>
          <w:p w14:paraId="2C2F5F5C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(4) адрес электронной почты;</w:t>
            </w:r>
          </w:p>
          <w:p w14:paraId="306A1747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(5) банковские реквизиты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0BC3E0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(1) Период действия договора</w:t>
            </w:r>
          </w:p>
          <w:p w14:paraId="6B665458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(2) 5 лет до прекращения предпринимательской деятельности Оператором (в зависимости от предмета) (3) обращение субъекта </w:t>
            </w:r>
            <w:proofErr w:type="spellStart"/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ПДн</w:t>
            </w:r>
            <w:proofErr w:type="spellEnd"/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о прекращении обработки или уничтожении </w:t>
            </w:r>
            <w:proofErr w:type="spellStart"/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ПДн</w:t>
            </w:r>
            <w:proofErr w:type="spellEnd"/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BEAA6E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Смешанная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9D1E8B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(1) Исполнение договора, стороной/выгодоприобретателем которого является субъект/заключение по инициативе субъекта договора, по которому он будет являться выгодоприобретателем (п.5 ч.1. ст.6 Закона);</w:t>
            </w:r>
          </w:p>
          <w:p w14:paraId="06A99982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(2) Согласие субъекта на обработку ПД (п.1 ч.2 ст.10 Закона).</w:t>
            </w:r>
          </w:p>
        </w:tc>
      </w:tr>
      <w:tr w:rsidR="00FD21FA" w:rsidRPr="00D63760" w14:paraId="59714EEE" w14:textId="77777777" w:rsidTr="00D65AD4">
        <w:trPr>
          <w:trHeight w:val="2193"/>
        </w:trPr>
        <w:tc>
          <w:tcPr>
            <w:tcW w:w="4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A20CDA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D3EF46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Заключение, исполнение, изменение и расторжение договора, стороной по которому является Оператор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8F0F5E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Представитель контрагента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4D792B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Общие / иные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2E2F4D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(1) Ф.И.О;</w:t>
            </w:r>
          </w:p>
          <w:p w14:paraId="66D97E27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(2) номер контактного телефона;</w:t>
            </w:r>
          </w:p>
          <w:p w14:paraId="40C98E90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(3) адрес электронной почты;</w:t>
            </w:r>
          </w:p>
          <w:p w14:paraId="0F6EEF79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(4) реквизиты доверенности на представителя.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E5C189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(1) Период действия договора</w:t>
            </w:r>
          </w:p>
          <w:p w14:paraId="623E70AC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(2) 5 лет до прекращения предпринимательской деятельности Оператором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755067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Смешанная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9A31B1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(1) Исполнение договора, стороной/выгодоприобретателем которого является субъект/заключение по инициативе субъекта договора, по которому он будет являться выгодоприобретателем (п.5 ч.1. ст.6 Закона);</w:t>
            </w:r>
          </w:p>
        </w:tc>
      </w:tr>
      <w:tr w:rsidR="00FD21FA" w:rsidRPr="00D63760" w14:paraId="5D438828" w14:textId="77777777" w:rsidTr="00BE1692">
        <w:trPr>
          <w:trHeight w:val="2055"/>
        </w:trPr>
        <w:tc>
          <w:tcPr>
            <w:tcW w:w="4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EDF592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F2DE92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Техническая поддержка и консультации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515CAF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Контрагент - Клиент/Партнер (</w:t>
            </w:r>
            <w:proofErr w:type="spellStart"/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физ.лицо</w:t>
            </w:r>
            <w:proofErr w:type="spellEnd"/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)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5D70A6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Общие / иные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B790A9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(1) ФИО;</w:t>
            </w:r>
          </w:p>
          <w:p w14:paraId="6D355CB6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(2) контактный телефон;</w:t>
            </w:r>
          </w:p>
          <w:p w14:paraId="3332B099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(3) адрес электронной почты;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ADA870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(1) Период действия договора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2395C6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Автоматизированная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359289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(1) Исполнение договора, стороной/выгодоприобретателем которого является субъект/заключение по инициативе субъекта договора, по которому он будет являться выгодоприобретателем (п.5 ч.1. ст.6 Закона);</w:t>
            </w:r>
          </w:p>
        </w:tc>
      </w:tr>
      <w:tr w:rsidR="00FD21FA" w:rsidRPr="00D63760" w14:paraId="05286C12" w14:textId="77777777" w:rsidTr="00BE1692">
        <w:trPr>
          <w:trHeight w:val="2073"/>
        </w:trPr>
        <w:tc>
          <w:tcPr>
            <w:tcW w:w="4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CB4013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lastRenderedPageBreak/>
              <w:t>6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65CEB3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Техническая поддержка и консультации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B792E7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Представитель контрагента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8B8BA6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Общие / иные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793014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(1) ФИО;</w:t>
            </w:r>
          </w:p>
          <w:p w14:paraId="333641C3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(2) контактный телефон;</w:t>
            </w:r>
          </w:p>
          <w:p w14:paraId="4385AF28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(3) адрес электронной почты;</w:t>
            </w:r>
          </w:p>
          <w:p w14:paraId="7A9D58C9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(4) реквизиты доверенности на представителя.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640D43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(1) Период действия договора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5D68BA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Автоматизированная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8799E9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(1) Исполнение договора, стороной/выгодоприобретателем которого является субъект/заключение по инициативе субъекта договора, по которому он будет являться выгодоприобретателем (п.5 ч.1. ст.6 Закона)</w:t>
            </w:r>
          </w:p>
        </w:tc>
      </w:tr>
      <w:tr w:rsidR="00FD21FA" w:rsidRPr="00D63760" w14:paraId="7D3247A3" w14:textId="77777777" w:rsidTr="00D65AD4">
        <w:trPr>
          <w:trHeight w:val="2025"/>
        </w:trPr>
        <w:tc>
          <w:tcPr>
            <w:tcW w:w="4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C69BB8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50CFFD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Исполнение обязанностей, возложенных на Оператора в связи с необходимостью осуществления проверки контрагентов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47F75A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Контрагент (физ. лицо)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E8F464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Общие / иные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F458C0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(1) ФИО;</w:t>
            </w:r>
          </w:p>
          <w:p w14:paraId="4DFD8EF9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(2) ИНН;</w:t>
            </w:r>
          </w:p>
          <w:p w14:paraId="1362BC67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(3) номер контактного телефона;</w:t>
            </w:r>
          </w:p>
          <w:p w14:paraId="4DE27C01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(4) адрес электронной почты;</w:t>
            </w:r>
          </w:p>
          <w:p w14:paraId="04BC223C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(5) банковские реквизиты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7A128A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(1) До прекращения предпринимательской деятельности Оператора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26218F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Автоматизированная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E2343B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(1) Исполнение функций, полномочий и обязанностей, возложенных на Оператора законом (п.2. ч.1. ст. 6 Закона);</w:t>
            </w:r>
          </w:p>
          <w:p w14:paraId="43FA87A3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(2) Законный интерес Оператора (п.7 ч.1. ст.6 Закона);</w:t>
            </w:r>
          </w:p>
        </w:tc>
      </w:tr>
      <w:tr w:rsidR="00FD21FA" w:rsidRPr="00D63760" w14:paraId="330453DD" w14:textId="77777777" w:rsidTr="00BE1692">
        <w:trPr>
          <w:trHeight w:val="2162"/>
        </w:trPr>
        <w:tc>
          <w:tcPr>
            <w:tcW w:w="4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F326BD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21D123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Исполнение обязанностей, возложенных на Оператора в связи с необходимостью осуществления проверки контрагентов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611990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Представитель контрагента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1E67BB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Общие / иные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7E302C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(1) ФИО;</w:t>
            </w:r>
          </w:p>
          <w:p w14:paraId="440AED84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(2) номер контактного телефона;</w:t>
            </w:r>
          </w:p>
          <w:p w14:paraId="7246B026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(3) адрес электронной почты;</w:t>
            </w:r>
          </w:p>
          <w:p w14:paraId="1CE0A1C9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(4) реквизиты доверенности на представителя.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AB58C9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(1) До прекращения предпринимательской деятельности Оператора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79FCC5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Автоматизированная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E3052D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(1) Исполнение функций, полномочий и обязанностей, возложенных на Оператора законом (п.2. ч.1. ст. 6 Закона);</w:t>
            </w:r>
          </w:p>
          <w:p w14:paraId="724A9A0A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(2) Законный интерес Оператора (п.7 ч.1. ст.6 Закона);</w:t>
            </w:r>
          </w:p>
        </w:tc>
      </w:tr>
      <w:tr w:rsidR="00FD21FA" w:rsidRPr="00D63760" w14:paraId="771A362B" w14:textId="77777777" w:rsidTr="00BE1692">
        <w:trPr>
          <w:trHeight w:val="1033"/>
        </w:trPr>
        <w:tc>
          <w:tcPr>
            <w:tcW w:w="4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122438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045780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Осуществление информационных и рекламных рассылок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9DBD90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Контрагент - Клиент/ Партнер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7E2516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Общие / иные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61ACDB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(1) Адрес электронной почты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31551A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(1) До отзыва согласия на обработку данных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9AB6EA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Автоматизированная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67FB22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(1) Согласие субъекта на обработку ПД (п.1. ч.1. ст. 6 Закона)</w:t>
            </w:r>
          </w:p>
        </w:tc>
      </w:tr>
      <w:tr w:rsidR="00FD21FA" w:rsidRPr="00D63760" w14:paraId="41115F40" w14:textId="77777777" w:rsidTr="00BE1692">
        <w:trPr>
          <w:trHeight w:val="995"/>
        </w:trPr>
        <w:tc>
          <w:tcPr>
            <w:tcW w:w="4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9D0256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6F7AAD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Осуществление информационных и рекламных рассылок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C22C18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Посетитель сайта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226843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Общие / иные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06C07D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(1) Адрес электронной почты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132F57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(1) До отзыва согласия на обработку данных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0BCB5D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Автоматизированная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856F73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(1) Согласие субъекта на обработку ПД (п.1. ч.1. ст. 6 Закона)</w:t>
            </w:r>
          </w:p>
        </w:tc>
      </w:tr>
      <w:tr w:rsidR="00FD21FA" w:rsidRPr="00D63760" w14:paraId="74E4D786" w14:textId="77777777" w:rsidTr="00FD21FA">
        <w:trPr>
          <w:trHeight w:val="2616"/>
        </w:trPr>
        <w:tc>
          <w:tcPr>
            <w:tcW w:w="4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7FF73C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3CA299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Размещение на сайте Оператора отзывов от клиентов и партнеров Оператора с целью увеличения лояльности клиентов и формирования позитивного отношения пользователей к продуктам Оператора.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368D57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Контрагент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D92091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Общие / иные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C32BF9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(1) ФИО;</w:t>
            </w:r>
          </w:p>
          <w:p w14:paraId="547ACC5E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(2) контактные данные;</w:t>
            </w:r>
          </w:p>
          <w:p w14:paraId="05FF14FC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(3) фотоизображение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D4AB11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(1) До отзыва согласия на обработку данных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B36265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Автоматизированная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D2B7DF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(1) Согласие на обработку персональных данных, разрешенных субъектом персональных данных для распространения (ст. 10.1 Закона)</w:t>
            </w:r>
          </w:p>
        </w:tc>
      </w:tr>
    </w:tbl>
    <w:p w14:paraId="0A2D3714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3.1.1. Оператор не осуществляет обработку биометрических Персональных данных.</w:t>
      </w:r>
    </w:p>
    <w:p w14:paraId="03A6B670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3.1.2. Сроки обработки персональных данных определены с учетом:</w:t>
      </w:r>
    </w:p>
    <w:p w14:paraId="2DB194B2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(1) установленных целей обработки персональных данных;</w:t>
      </w:r>
    </w:p>
    <w:p w14:paraId="10A23860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(2) сроков действия договоров с субъектами персональных данных и/или согласий субъектов персональных данных на обработку их персональных данных;</w:t>
      </w:r>
    </w:p>
    <w:p w14:paraId="3A5967D5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(3) сроков, определенных нормативно - правовыми актами Российской Федерации.</w:t>
      </w:r>
    </w:p>
    <w:p w14:paraId="12F12F9F" w14:textId="77777777" w:rsidR="00FD21FA" w:rsidRPr="00D63760" w:rsidRDefault="00FD21FA" w:rsidP="00DE0664">
      <w:pPr>
        <w:spacing w:after="0" w:line="240" w:lineRule="auto"/>
        <w:ind w:left="-567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3.2. Принципы и условия Обработки Персональных данных Оператором.</w:t>
      </w:r>
    </w:p>
    <w:p w14:paraId="49BCA70D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3.2.1. Оператор осуществляет Обработку Персональных данных на законной и справедливой основе.</w:t>
      </w:r>
    </w:p>
    <w:p w14:paraId="656171B7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lastRenderedPageBreak/>
        <w:t>3.2.2. При Обработке Персональных данных обеспечиваются их точность, достаточность, актуальность по отношению к целям Обработки Персональных данных.</w:t>
      </w:r>
    </w:p>
    <w:p w14:paraId="66546B12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3.2.3. Оператор осуществляет Обработку Персональных данных с использованием средств автоматизации и без их использования. При этом Оператор выполняет требования к автоматизированной и неавтоматизированной обработке персональных данных, предусмотренные Законом и принятыми в соответствии с ним нормативными правовыми актами.</w:t>
      </w:r>
    </w:p>
    <w:p w14:paraId="4F9C7977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3.2.4. Оператор не раскрывает третьим лицам и не распространяет Персональные данные, за исключением следующих случаев:</w:t>
      </w:r>
    </w:p>
    <w:p w14:paraId="40ECA199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(1) Субъект ПД заблаговременно выразил свое согласие на такое раскрытие.</w:t>
      </w:r>
    </w:p>
    <w:p w14:paraId="51003C7A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(2) Передача необходима для исполнения договора, стороной которого либо выгодоприобретателем или поручителем,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он будет являться выгодоприобретателем или поручителем.</w:t>
      </w:r>
    </w:p>
    <w:p w14:paraId="111D029E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(3) Передача необходима для защиты прав и законных интересов Оператора или третьих лиц;</w:t>
      </w:r>
    </w:p>
    <w:p w14:paraId="20FA2943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(4) Передача инициирована субъектом Персональных данных.</w:t>
      </w:r>
    </w:p>
    <w:p w14:paraId="380DBC38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(5) Передача необходима для осуществления правосудия, исполнения судебного акта, акта другого органа или должностного лица, подлежащих исполнению в соответствии с законодательством РФ об исполнительном производстве либо иных предусмотренных действующим законодательством РФ случаях.</w:t>
      </w:r>
    </w:p>
    <w:p w14:paraId="01FA71C3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3.3. Условия и ограничения обработки персональных данных, разрешенных субъектом для распространения.</w:t>
      </w:r>
    </w:p>
    <w:p w14:paraId="7FEAE8E7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3.3.1. Оператор, на основании отдельного согласия субъекта Персональных данных, осуществляет обработку некоторых категорий Персональных данных, разрешенных субъектом для распространения и предоставления доступа неограниченному кругу лиц посредством их размещения на сайте, в том числе в презентациях, статьях; в фото, аудио и иных произведениях; в рекламе в сети Интернет; в социальных сетях - в официальных группах или аккаунтах.</w:t>
      </w:r>
    </w:p>
    <w:p w14:paraId="71F5E66B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3.3.2. Персональные данные размещаются с целью (1) увеличения лояльности пользователей Сайтов и продуктов Оператора; (2) формирования позитивного отношения пользователей к продуктам Оператора; (3) продвижение продуктов Оператора, (4) а также любых связанных с указанными продуктами товаров, работ и услуг.</w:t>
      </w:r>
    </w:p>
    <w:p w14:paraId="01959B6C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3.3.3. Перечень ПД и наличие/отсутствие ограничений или запретов в их отношении:</w:t>
      </w:r>
    </w:p>
    <w:tbl>
      <w:tblPr>
        <w:tblW w:w="0" w:type="auto"/>
        <w:tblInd w:w="-2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8"/>
        <w:gridCol w:w="4512"/>
      </w:tblGrid>
      <w:tr w:rsidR="00FD21FA" w:rsidRPr="00D63760" w14:paraId="5259A816" w14:textId="77777777" w:rsidTr="00BE1692">
        <w:trPr>
          <w:trHeight w:val="222"/>
        </w:trPr>
        <w:tc>
          <w:tcPr>
            <w:tcW w:w="49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783E25" w14:textId="77777777" w:rsidR="00FD21FA" w:rsidRPr="00D63760" w:rsidRDefault="00FD21FA" w:rsidP="00DE06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Перечень</w:t>
            </w:r>
          </w:p>
        </w:tc>
        <w:tc>
          <w:tcPr>
            <w:tcW w:w="45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F50F53" w14:textId="77777777" w:rsidR="00FD21FA" w:rsidRPr="00D63760" w:rsidRDefault="00FD21FA" w:rsidP="00DE06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Ограничения/запреты</w:t>
            </w:r>
          </w:p>
        </w:tc>
      </w:tr>
      <w:tr w:rsidR="00FD21FA" w:rsidRPr="00D63760" w14:paraId="22C2F3FE" w14:textId="77777777" w:rsidTr="00D65AD4">
        <w:trPr>
          <w:trHeight w:val="160"/>
        </w:trPr>
        <w:tc>
          <w:tcPr>
            <w:tcW w:w="49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923207" w14:textId="77777777" w:rsidR="00FD21FA" w:rsidRPr="00D63760" w:rsidRDefault="00FD21FA" w:rsidP="00DE06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Фамилия</w:t>
            </w:r>
          </w:p>
        </w:tc>
        <w:tc>
          <w:tcPr>
            <w:tcW w:w="45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960ED0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Не установлено</w:t>
            </w:r>
          </w:p>
        </w:tc>
      </w:tr>
      <w:tr w:rsidR="00FD21FA" w:rsidRPr="00D63760" w14:paraId="147D71F6" w14:textId="77777777" w:rsidTr="00BE1692">
        <w:trPr>
          <w:trHeight w:val="221"/>
        </w:trPr>
        <w:tc>
          <w:tcPr>
            <w:tcW w:w="49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17141E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Имя</w:t>
            </w:r>
          </w:p>
        </w:tc>
        <w:tc>
          <w:tcPr>
            <w:tcW w:w="45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6B8942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Не установлено</w:t>
            </w:r>
          </w:p>
        </w:tc>
      </w:tr>
      <w:tr w:rsidR="00FD21FA" w:rsidRPr="00D63760" w14:paraId="03049410" w14:textId="77777777" w:rsidTr="00BE1692">
        <w:trPr>
          <w:trHeight w:val="212"/>
        </w:trPr>
        <w:tc>
          <w:tcPr>
            <w:tcW w:w="49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899AB3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Отчество</w:t>
            </w:r>
          </w:p>
        </w:tc>
        <w:tc>
          <w:tcPr>
            <w:tcW w:w="45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7E92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Не установлено</w:t>
            </w:r>
          </w:p>
        </w:tc>
      </w:tr>
      <w:tr w:rsidR="00FD21FA" w:rsidRPr="00D63760" w14:paraId="7BB6D2E7" w14:textId="77777777" w:rsidTr="00BE1692">
        <w:trPr>
          <w:trHeight w:val="90"/>
        </w:trPr>
        <w:tc>
          <w:tcPr>
            <w:tcW w:w="49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B0E84D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Адрес электронной почты</w:t>
            </w:r>
          </w:p>
        </w:tc>
        <w:tc>
          <w:tcPr>
            <w:tcW w:w="45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CCBE8B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Не установлено</w:t>
            </w:r>
          </w:p>
        </w:tc>
      </w:tr>
      <w:tr w:rsidR="00FD21FA" w:rsidRPr="00D63760" w14:paraId="6A2983BF" w14:textId="77777777" w:rsidTr="00BE1692">
        <w:trPr>
          <w:trHeight w:val="267"/>
        </w:trPr>
        <w:tc>
          <w:tcPr>
            <w:tcW w:w="49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C5E427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Контактный номер телефона</w:t>
            </w:r>
          </w:p>
        </w:tc>
        <w:tc>
          <w:tcPr>
            <w:tcW w:w="45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CE65F0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Не установлено</w:t>
            </w:r>
          </w:p>
        </w:tc>
      </w:tr>
    </w:tbl>
    <w:p w14:paraId="55B0353D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3.3.4. Обработка осуществляется в течение срока действия согласия субъекта Персональных данных, разрешенных для распространения.</w:t>
      </w:r>
    </w:p>
    <w:p w14:paraId="63F752DA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3.4. Права субъектов Персональных данных.</w:t>
      </w:r>
    </w:p>
    <w:p w14:paraId="22327267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3.4.1. Субъект Персональных данных обладает следующими правами:</w:t>
      </w:r>
    </w:p>
    <w:tbl>
      <w:tblPr>
        <w:tblW w:w="0" w:type="auto"/>
        <w:tblInd w:w="-2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6"/>
        <w:gridCol w:w="5856"/>
      </w:tblGrid>
      <w:tr w:rsidR="00FD21FA" w:rsidRPr="00D63760" w14:paraId="7406AE7B" w14:textId="77777777" w:rsidTr="00BE1692">
        <w:trPr>
          <w:trHeight w:val="286"/>
        </w:trPr>
        <w:tc>
          <w:tcPr>
            <w:tcW w:w="36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5BA0E7" w14:textId="77777777" w:rsidR="00FD21FA" w:rsidRPr="00D63760" w:rsidRDefault="00FD21FA" w:rsidP="00DE06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Право субъекта</w:t>
            </w:r>
          </w:p>
        </w:tc>
        <w:tc>
          <w:tcPr>
            <w:tcW w:w="58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387C55" w14:textId="77777777" w:rsidR="00FD21FA" w:rsidRPr="00D63760" w:rsidRDefault="00FD21FA" w:rsidP="00DE06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Способ реализации</w:t>
            </w:r>
          </w:p>
        </w:tc>
      </w:tr>
      <w:tr w:rsidR="00FD21FA" w:rsidRPr="00D63760" w14:paraId="0CE638E7" w14:textId="77777777" w:rsidTr="00BE1692">
        <w:trPr>
          <w:trHeight w:val="506"/>
        </w:trPr>
        <w:tc>
          <w:tcPr>
            <w:tcW w:w="36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608A36" w14:textId="77777777" w:rsidR="00FD21FA" w:rsidRPr="00D63760" w:rsidRDefault="00FD21FA" w:rsidP="00DE06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(1) Право получения информации, касающейся обработки его Персональных данных;</w:t>
            </w:r>
          </w:p>
        </w:tc>
        <w:tc>
          <w:tcPr>
            <w:tcW w:w="5856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A31840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направ</w:t>
            </w:r>
            <w:r w:rsidR="00D63760"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ить письменный запрос на адрес электронной почты.</w:t>
            </w:r>
          </w:p>
        </w:tc>
      </w:tr>
      <w:tr w:rsidR="00FD21FA" w:rsidRPr="00D63760" w14:paraId="6D2DEFC3" w14:textId="77777777" w:rsidTr="00D65AD4">
        <w:trPr>
          <w:trHeight w:val="1041"/>
        </w:trPr>
        <w:tc>
          <w:tcPr>
            <w:tcW w:w="36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21ADE3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(2) Право на уточнение, блокировку или уничтожение данных, в случае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обработки;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14:paraId="6218D19A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FD21FA" w:rsidRPr="00D63760" w14:paraId="2628020B" w14:textId="77777777" w:rsidTr="00BE1692">
        <w:trPr>
          <w:trHeight w:val="524"/>
        </w:trPr>
        <w:tc>
          <w:tcPr>
            <w:tcW w:w="36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53FE7C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(3) Право отозвать предоставленное ранее согласие на обработку Персональных данных.</w:t>
            </w:r>
          </w:p>
        </w:tc>
        <w:tc>
          <w:tcPr>
            <w:tcW w:w="58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568B3A" w14:textId="77777777" w:rsidR="00FD21FA" w:rsidRPr="00D63760" w:rsidRDefault="00FD21FA" w:rsidP="00DE06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направить соответствующее </w:t>
            </w:r>
            <w:r w:rsidR="00D63760"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уведомление на адрес электронной почты Оператора,</w:t>
            </w:r>
            <w:r w:rsidRPr="00D63760">
              <w:rPr>
                <w:rFonts w:ascii="Arial" w:eastAsia="Times New Roman" w:hAnsi="Arial" w:cs="Arial"/>
                <w:color w:val="FF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r w:rsidRPr="00D63760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с пометкой «Отзыв согласия на обработку персональных данных». Прекращение Обработки Персональных данных Оператором может сделать невозможным дальнейшее использование Продуктов Оператора. Оператор прекращает Обработку Персональных данных в срок до 10 рабочих дней.</w:t>
            </w:r>
          </w:p>
        </w:tc>
      </w:tr>
    </w:tbl>
    <w:p w14:paraId="67E32EE5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3.4.2. Для исполнения положений в подпунктах (1) и (3) пункта 3.4.1. Политики Оператора может потребоваться подтвердить личность субъекта Персональных данных, потребовав предоставления такого подтверждения в любой не противоречащей закону форме.</w:t>
      </w:r>
    </w:p>
    <w:p w14:paraId="118AEB4C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3.5. Исполнение обязанностей оператора Оператором.</w:t>
      </w:r>
    </w:p>
    <w:p w14:paraId="19718FDD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3.5.1. Оператором для обеспечения выполнения обязанностей, предусмотренных Федеральным законом РФ «О персональных данных» №152-ФЗ от 27 июля 2006 г. и принятыми в соответствии с ним нормативными правовыми актами, приняты следующие меры:</w:t>
      </w:r>
    </w:p>
    <w:p w14:paraId="34A8CF2D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(1) назначено лицо, ответственное за организацию обработки персональных данных;</w:t>
      </w:r>
    </w:p>
    <w:p w14:paraId="4B20CC89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(2) изданы локальные акты по вопросам обработки и обеспечения безопасности персональных данных, а также локальные акты, устанавливающие процедуры, направленные на предотвращение и выявление нарушений законодательства РФ, устранение последствий таких нарушений: Политика конфиденциальности и обработки персональных данных; другие локальные акты по вопросам обработки и обеспечения безопасности персональных данных;</w:t>
      </w:r>
    </w:p>
    <w:p w14:paraId="44537FC8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(3) применены правовые, организационные и технические меры по обеспечению безопасности персональных данных;</w:t>
      </w:r>
    </w:p>
    <w:p w14:paraId="5259F798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(4) осуществляется внутренний контроль соответствия обработки персональных данных требованиям Закона и принятых в соответствии с ним нормативных правовых актов, Политики, локальных актов Оператора;</w:t>
      </w:r>
    </w:p>
    <w:p w14:paraId="607C5730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lastRenderedPageBreak/>
        <w:t>(5) проведена оценка вреда, который может быть причинен субъектам персональных данных в случае нарушения требований федерального законодательства о персональных данных, произведено соотношение указанного вреда и принимаемых Оператором мер, направленных на обеспечение выполнения обязанностей, предусмотренных требованиями Закона принятых в соответствии с ним нормативных правовых актов;</w:t>
      </w:r>
    </w:p>
    <w:p w14:paraId="1D29A588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(6) подрядчики Оператора, непосредственно осуществляющие обработку персональных данных, ознакомлены с положениями Закона и принятых в соответствии с ним нормативных правовых актов, Политики и локальных актов Оператора по вопросам обработки персональных данных.</w:t>
      </w:r>
    </w:p>
    <w:p w14:paraId="61C004C2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3.5.2. Оператором реализуются следующие меры по обеспечению конфиденциальности и безопасности при Обработке Персональных данных:</w:t>
      </w:r>
    </w:p>
    <w:p w14:paraId="1E8362B7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(1) Организован режим обеспечения безопасности помещений, в которых размещены информационные системы, препятствующий возможности неконтролируемого проникновения или пребывания в этих помещениях лиц, не имеющих права доступа в эти помещения;</w:t>
      </w:r>
    </w:p>
    <w:p w14:paraId="316ED0F6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(2) Оператором утвержден документ, определяющий перечень лиц, доступ которых к персональным данным, обрабатываемым в информационной системе, необходим для выполнения ими договорных обязательств перед Оператором;</w:t>
      </w:r>
    </w:p>
    <w:p w14:paraId="035335FA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(3) Используются средства защиты информации, прошедшие процедуру оценки соответствия требованиям законодательства РФ в области обеспечения безопасности информации;</w:t>
      </w:r>
    </w:p>
    <w:p w14:paraId="2A4A6BAC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(4) Реализованы требования, установленные Постановлением Правительства РФ от 15 сентября 2008 г. № 687 «Об утверждении Положения об особенностях обработки персональных данных, осуществляемой без использования средств автоматизации».</w:t>
      </w:r>
    </w:p>
    <w:p w14:paraId="041173A4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3.6. Порядок прекращения Обработки Персональных данных.</w:t>
      </w:r>
    </w:p>
    <w:p w14:paraId="2C8E1001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3.6.1. Оператор прекращает обработку персональных данных:</w:t>
      </w:r>
    </w:p>
    <w:p w14:paraId="6108BD65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(1) по истечении установленных сроков;</w:t>
      </w:r>
    </w:p>
    <w:p w14:paraId="2756AD06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(2) по достижении целей их обработки либо в случае утраты необходимости в достижении этих целей;</w:t>
      </w:r>
    </w:p>
    <w:p w14:paraId="43389725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(3) по требованию субъекта Персональных данных (в отношении Персональных данных, которые являются неполными, устаревшими, неточными, незаконно полученными или не являются необходимыми для заявленной цели обработки), если обеспечить правомерность обработки Персональных данных невозможно;</w:t>
      </w:r>
    </w:p>
    <w:p w14:paraId="6D0B49B8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(4) в случае отзыва субъектом персональных данных согласия на обработку его Персональных данных (в отношении Персональных данных, обрабатываемых на основании согласия субъекта);</w:t>
      </w:r>
    </w:p>
    <w:p w14:paraId="65180B88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(5) в случае прекращения предпринимательской деятельности Оператора.</w:t>
      </w:r>
    </w:p>
    <w:p w14:paraId="667F4BA0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3.6.2. Порядок уничтожения Персональных данных. Уничтожение персональных данных производится в случаях:</w:t>
      </w:r>
    </w:p>
    <w:p w14:paraId="3C85368E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(1) неправомерная обработка ПД;</w:t>
      </w:r>
    </w:p>
    <w:p w14:paraId="5D8AC1F9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(2) ПД являются избыточными для заявленной цели;</w:t>
      </w:r>
    </w:p>
    <w:p w14:paraId="2F4045E0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(3) отзыв согласия на обработку ПД;</w:t>
      </w:r>
    </w:p>
    <w:p w14:paraId="4FC562BD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(4) достижения цели обработки ПД или утраты необходимости в достижении этих целей;</w:t>
      </w:r>
    </w:p>
    <w:p w14:paraId="6269C79F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(5) истечения сроков хранения ПД, установленных нормативно-правовыми актами Российской Федерации</w:t>
      </w:r>
    </w:p>
    <w:p w14:paraId="0F1C0C3C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(6) признания недостоверности персональных данных или получения их незаконным путем по требованию уполномоченного органа по защите прав субъектов персональных данных;</w:t>
      </w:r>
    </w:p>
    <w:p w14:paraId="420E1BBC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(7) признания недостоверности ПД по требованию Регулятора.</w:t>
      </w:r>
    </w:p>
    <w:p w14:paraId="324ACF25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3.6.3. Способы уничтожения:</w:t>
      </w:r>
    </w:p>
    <w:p w14:paraId="7AF97BBB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Уничтожение персональных данных из информационных систем производится встроенными средствами информационной системы и производится Оператором.</w:t>
      </w:r>
    </w:p>
    <w:p w14:paraId="500CA51A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Уничтожение бумажных носителей, содержащих ПД, осуществляется путем измельчения бумаг посредством шредера.</w:t>
      </w:r>
    </w:p>
    <w:p w14:paraId="1026AD24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3.6.4. По завершению уничтожения Персональных данных Оператором составляется Акт об уничтожении Персональных данных.</w:t>
      </w:r>
    </w:p>
    <w:p w14:paraId="36CCF7A0" w14:textId="77777777" w:rsidR="00F01727" w:rsidRPr="00D63760" w:rsidRDefault="00F01727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14:paraId="70447BC8" w14:textId="77777777" w:rsidR="00FD21FA" w:rsidRPr="00D63760" w:rsidRDefault="00FD21FA" w:rsidP="00BE1692">
      <w:pPr>
        <w:spacing w:after="0" w:line="240" w:lineRule="auto"/>
        <w:ind w:left="-567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b/>
          <w:bCs/>
          <w:color w:val="000000"/>
          <w:sz w:val="16"/>
          <w:szCs w:val="16"/>
          <w:shd w:val="clear" w:color="auto" w:fill="FFFFFF"/>
          <w:lang w:eastAsia="ru-RU"/>
        </w:rPr>
        <w:t>4. </w:t>
      </w:r>
      <w:r w:rsidR="00BE1692" w:rsidRPr="00D63760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Правила хранения и обработки персональных данных граждан РФ, правила о трансграничной передаче персональных данных</w:t>
      </w:r>
    </w:p>
    <w:p w14:paraId="0E4D8C83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4.1. Оператор осуществляет обработку персональных данных граждан Российской Федерации с использованием баз данных, находящихся на территории Российской Федерации.</w:t>
      </w:r>
    </w:p>
    <w:p w14:paraId="501443F2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4.2. Оператор до начала осуществления трансграничной передачи персональных данных обязан убедиться в том, что иностранным государством, на территорию которого предполагается осуществлять передачу персональных данных, обеспечивается надежная защита прав субъектов персональных данных и уведомить государственный орган, уполномоченный в сфере персональных данных,  о намерении осуществлять трансграничную передачу персональных данных на территории иностранных государств, отвечающих указанным требованиям.</w:t>
      </w:r>
    </w:p>
    <w:p w14:paraId="347F8A42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4.3. Оператор до начала осуществления трансграничной передачи персональных данных на территорию иностранного государства, в котором не обеспечивается надежная защита прав субъектов персональных данных, обязан получить разрешение государственного органа, уполномоченного в сфере персональных данных, осуществлять трансграничную передачу персональных данных на территории таких иностранных государств.</w:t>
      </w:r>
    </w:p>
    <w:p w14:paraId="1BE7DCAC" w14:textId="77777777" w:rsidR="00F01727" w:rsidRPr="00D63760" w:rsidRDefault="00F01727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14:paraId="29096C08" w14:textId="77777777" w:rsidR="00FD21FA" w:rsidRPr="00D63760" w:rsidRDefault="00F01727" w:rsidP="00F01727">
      <w:pPr>
        <w:spacing w:after="0" w:line="240" w:lineRule="auto"/>
        <w:ind w:left="-567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b/>
          <w:bCs/>
          <w:color w:val="000000"/>
          <w:sz w:val="16"/>
          <w:szCs w:val="16"/>
          <w:shd w:val="clear" w:color="auto" w:fill="FFFFFF"/>
          <w:lang w:eastAsia="ru-RU"/>
        </w:rPr>
        <w:t>5. Заключительные положения</w:t>
      </w:r>
    </w:p>
    <w:p w14:paraId="69823590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5.1. Политика может быть изменена Оператором в одностороннем порядке путем размещения ее новой редакции на платформе Оператора</w:t>
      </w:r>
      <w:r w:rsidRPr="00D637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</w:t>
      </w:r>
    </w:p>
    <w:p w14:paraId="434DBA2B" w14:textId="77777777" w:rsidR="00FD21FA" w:rsidRPr="00D63760" w:rsidRDefault="00FD21FA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3760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5.2. Контактная информация Оператора:</w:t>
      </w:r>
    </w:p>
    <w:p w14:paraId="17EBC9D5" w14:textId="77777777" w:rsidR="00D63760" w:rsidRPr="00D63760" w:rsidRDefault="00D63760" w:rsidP="00D63760">
      <w:pPr>
        <w:pStyle w:val="a3"/>
        <w:spacing w:before="0" w:beforeAutospacing="0" w:after="0" w:afterAutospacing="0"/>
        <w:ind w:left="-567"/>
        <w:rPr>
          <w:rFonts w:ascii="Arial" w:hAnsi="Arial" w:cs="Arial"/>
          <w:color w:val="333333"/>
          <w:sz w:val="16"/>
          <w:szCs w:val="16"/>
        </w:rPr>
      </w:pPr>
      <w:r w:rsidRPr="00D63760">
        <w:rPr>
          <w:rFonts w:ascii="Arial" w:hAnsi="Arial" w:cs="Arial"/>
          <w:color w:val="333333"/>
          <w:sz w:val="16"/>
          <w:szCs w:val="16"/>
        </w:rPr>
        <w:t xml:space="preserve">Наименование: Индивидуальный предприниматель </w:t>
      </w:r>
      <w:proofErr w:type="spellStart"/>
      <w:r w:rsidRPr="00D63760">
        <w:rPr>
          <w:rFonts w:ascii="Arial" w:hAnsi="Arial" w:cs="Arial"/>
          <w:color w:val="333333"/>
          <w:sz w:val="16"/>
          <w:szCs w:val="16"/>
        </w:rPr>
        <w:t>Хуткубия</w:t>
      </w:r>
      <w:proofErr w:type="spellEnd"/>
      <w:r w:rsidRPr="00D63760">
        <w:rPr>
          <w:rFonts w:ascii="Arial" w:hAnsi="Arial" w:cs="Arial"/>
          <w:color w:val="333333"/>
          <w:sz w:val="16"/>
          <w:szCs w:val="16"/>
        </w:rPr>
        <w:t xml:space="preserve"> Вахтанг </w:t>
      </w:r>
      <w:proofErr w:type="spellStart"/>
      <w:r w:rsidRPr="00D63760">
        <w:rPr>
          <w:rFonts w:ascii="Arial" w:hAnsi="Arial" w:cs="Arial"/>
          <w:color w:val="333333"/>
          <w:sz w:val="16"/>
          <w:szCs w:val="16"/>
        </w:rPr>
        <w:t>Генович</w:t>
      </w:r>
      <w:proofErr w:type="spellEnd"/>
    </w:p>
    <w:p w14:paraId="4BAAAB6C" w14:textId="77777777" w:rsidR="00D63760" w:rsidRPr="00D63760" w:rsidRDefault="00D63760" w:rsidP="00D63760">
      <w:pPr>
        <w:pStyle w:val="a3"/>
        <w:spacing w:before="0" w:beforeAutospacing="0" w:after="0" w:afterAutospacing="0"/>
        <w:ind w:left="-567"/>
        <w:rPr>
          <w:rFonts w:ascii="Arial" w:hAnsi="Arial" w:cs="Arial"/>
          <w:color w:val="333333"/>
          <w:sz w:val="16"/>
          <w:szCs w:val="16"/>
        </w:rPr>
      </w:pPr>
      <w:r w:rsidRPr="00D63760">
        <w:rPr>
          <w:rFonts w:ascii="Arial" w:hAnsi="Arial" w:cs="Arial"/>
          <w:color w:val="333333"/>
          <w:sz w:val="16"/>
          <w:szCs w:val="16"/>
        </w:rPr>
        <w:t xml:space="preserve">Действующий на основании </w:t>
      </w:r>
      <w:r w:rsidRPr="00D63760">
        <w:rPr>
          <w:rFonts w:ascii="Arial" w:eastAsia="Times New Roman" w:hAnsi="Arial" w:cs="Arial"/>
          <w:sz w:val="16"/>
          <w:szCs w:val="16"/>
          <w:lang w:eastAsia="ar-SA"/>
        </w:rPr>
        <w:t>свидетельства серия 78 №009474421 от 25 марта 2016 г.</w:t>
      </w:r>
    </w:p>
    <w:p w14:paraId="6D7F2D2B" w14:textId="77777777" w:rsidR="00D63760" w:rsidRPr="00D63760" w:rsidRDefault="00D63760" w:rsidP="00D63760">
      <w:pPr>
        <w:pStyle w:val="a3"/>
        <w:spacing w:before="0" w:beforeAutospacing="0" w:after="0" w:afterAutospacing="0"/>
        <w:ind w:left="-567"/>
        <w:rPr>
          <w:rFonts w:ascii="Arial" w:hAnsi="Arial" w:cs="Arial"/>
          <w:color w:val="333333"/>
          <w:sz w:val="16"/>
          <w:szCs w:val="16"/>
        </w:rPr>
      </w:pPr>
      <w:r w:rsidRPr="00D63760">
        <w:rPr>
          <w:rFonts w:ascii="Arial" w:hAnsi="Arial" w:cs="Arial"/>
          <w:color w:val="333333"/>
          <w:sz w:val="16"/>
          <w:szCs w:val="16"/>
        </w:rPr>
        <w:t>Юридический адрес: лица Жени Егоровой, дом 4, корпус 3, квартира 212</w:t>
      </w:r>
    </w:p>
    <w:p w14:paraId="42F4A9C8" w14:textId="77777777" w:rsidR="00D63760" w:rsidRPr="00D63760" w:rsidRDefault="00D63760" w:rsidP="00D63760">
      <w:pPr>
        <w:pStyle w:val="a3"/>
        <w:spacing w:before="0" w:beforeAutospacing="0" w:after="0" w:afterAutospacing="0"/>
        <w:ind w:left="-567"/>
        <w:rPr>
          <w:rFonts w:ascii="Arial" w:hAnsi="Arial" w:cs="Arial"/>
          <w:color w:val="333333"/>
          <w:sz w:val="16"/>
          <w:szCs w:val="16"/>
        </w:rPr>
      </w:pPr>
      <w:r w:rsidRPr="00D63760">
        <w:rPr>
          <w:rFonts w:ascii="Arial" w:hAnsi="Arial" w:cs="Arial"/>
          <w:color w:val="333333"/>
          <w:sz w:val="16"/>
          <w:szCs w:val="16"/>
        </w:rPr>
        <w:t xml:space="preserve">ИНН/ОГРН: </w:t>
      </w:r>
      <w:r w:rsidRPr="00D63760">
        <w:rPr>
          <w:rFonts w:ascii="Arial" w:eastAsia="Times New Roman" w:hAnsi="Arial" w:cs="Arial"/>
          <w:sz w:val="16"/>
          <w:szCs w:val="16"/>
          <w:lang w:eastAsia="ar-SA"/>
        </w:rPr>
        <w:t>780225063680/316784700122313</w:t>
      </w:r>
    </w:p>
    <w:p w14:paraId="3F222B82" w14:textId="77777777" w:rsidR="00D63760" w:rsidRPr="00AF5DF8" w:rsidRDefault="00D63760" w:rsidP="00D63760">
      <w:pPr>
        <w:pStyle w:val="a3"/>
        <w:spacing w:before="0" w:beforeAutospacing="0" w:after="0" w:afterAutospacing="0"/>
        <w:ind w:left="-567"/>
        <w:rPr>
          <w:rFonts w:ascii="Arial" w:hAnsi="Arial" w:cs="Arial"/>
          <w:color w:val="333333"/>
          <w:sz w:val="16"/>
          <w:szCs w:val="16"/>
          <w:lang w:val="en-US"/>
        </w:rPr>
      </w:pPr>
      <w:proofErr w:type="spellStart"/>
      <w:r w:rsidRPr="00AF5DF8">
        <w:rPr>
          <w:rFonts w:ascii="Arial" w:hAnsi="Arial" w:cs="Arial"/>
          <w:color w:val="333333"/>
          <w:sz w:val="16"/>
          <w:szCs w:val="16"/>
        </w:rPr>
        <w:t>Email</w:t>
      </w:r>
      <w:proofErr w:type="spellEnd"/>
      <w:r w:rsidRPr="00AF5DF8">
        <w:rPr>
          <w:rFonts w:ascii="Arial" w:hAnsi="Arial" w:cs="Arial"/>
          <w:color w:val="333333"/>
          <w:sz w:val="16"/>
          <w:szCs w:val="16"/>
        </w:rPr>
        <w:t xml:space="preserve"> для связи:</w:t>
      </w:r>
      <w:r w:rsidRPr="00D63760">
        <w:rPr>
          <w:rFonts w:ascii="Arial" w:hAnsi="Arial" w:cs="Arial"/>
          <w:color w:val="333333"/>
          <w:sz w:val="16"/>
          <w:szCs w:val="16"/>
        </w:rPr>
        <w:t xml:space="preserve"> </w:t>
      </w:r>
      <w:bookmarkStart w:id="0" w:name="_GoBack"/>
      <w:r w:rsidR="00AF5DF8">
        <w:rPr>
          <w:rFonts w:ascii="Arial" w:hAnsi="Arial" w:cs="Arial"/>
          <w:color w:val="333333"/>
          <w:sz w:val="16"/>
          <w:szCs w:val="16"/>
          <w:lang w:val="en-US"/>
        </w:rPr>
        <w:t>support@k100k.ru</w:t>
      </w:r>
      <w:bookmarkEnd w:id="0"/>
    </w:p>
    <w:p w14:paraId="1CEBE981" w14:textId="77777777" w:rsidR="00D63760" w:rsidRPr="00D63760" w:rsidRDefault="00D63760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FF0000"/>
          <w:sz w:val="16"/>
          <w:szCs w:val="16"/>
          <w:lang w:eastAsia="ru-RU"/>
        </w:rPr>
      </w:pPr>
    </w:p>
    <w:p w14:paraId="2169B416" w14:textId="77777777" w:rsidR="00D63760" w:rsidRDefault="00D63760" w:rsidP="00E05F88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14:paraId="6F2E68A3" w14:textId="77777777" w:rsidR="00D63760" w:rsidRPr="008B3C89" w:rsidRDefault="00D63760" w:rsidP="00D63760">
      <w:pPr>
        <w:spacing w:after="0" w:line="240" w:lineRule="auto"/>
        <w:ind w:left="-567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B3C89">
        <w:rPr>
          <w:rFonts w:ascii="Arial" w:eastAsia="Times New Roman" w:hAnsi="Arial" w:cs="Arial"/>
          <w:bCs/>
          <w:color w:val="000000"/>
          <w:sz w:val="30"/>
          <w:szCs w:val="30"/>
          <w:shd w:val="clear" w:color="auto" w:fill="FFFFFF"/>
          <w:lang w:eastAsia="ru-RU"/>
        </w:rPr>
        <w:t>СОГЛАСИЕ НА ОБРАБОТКУ ПЕРСОНАЛЬНЫХ ДАННЫХ</w:t>
      </w:r>
      <w:r w:rsidRPr="008B3C8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r>
        <w:rPr>
          <w:rFonts w:ascii="Arial" w:eastAsia="Times New Roman" w:hAnsi="Arial" w:cs="Arial"/>
          <w:bCs/>
          <w:color w:val="000000"/>
          <w:sz w:val="30"/>
          <w:szCs w:val="30"/>
          <w:shd w:val="clear" w:color="auto" w:fill="FFFFFF"/>
          <w:lang w:eastAsia="ru-RU"/>
        </w:rPr>
        <w:t>ПОЛЬЗОВАТЕЛЕЙ САЙТА (приложения</w:t>
      </w:r>
      <w:r w:rsidRPr="008B3C89">
        <w:rPr>
          <w:rFonts w:ascii="Arial" w:eastAsia="Times New Roman" w:hAnsi="Arial" w:cs="Arial"/>
          <w:bCs/>
          <w:color w:val="000000"/>
          <w:sz w:val="30"/>
          <w:szCs w:val="30"/>
          <w:shd w:val="clear" w:color="auto" w:fill="FFFFFF"/>
          <w:lang w:eastAsia="ru-RU"/>
        </w:rPr>
        <w:t>)</w:t>
      </w:r>
    </w:p>
    <w:p w14:paraId="62711B57" w14:textId="77777777" w:rsidR="00D63760" w:rsidRPr="008B3C89" w:rsidRDefault="00D63760" w:rsidP="00D63760">
      <w:pPr>
        <w:spacing w:after="0" w:line="240" w:lineRule="auto"/>
        <w:ind w:left="-567"/>
        <w:jc w:val="center"/>
        <w:rPr>
          <w:rFonts w:ascii="Arial" w:eastAsia="Times New Roman" w:hAnsi="Arial" w:cs="Arial"/>
          <w:color w:val="000000"/>
          <w:lang w:eastAsia="ru-RU"/>
        </w:rPr>
      </w:pPr>
    </w:p>
    <w:p w14:paraId="2832C8A0" w14:textId="77777777" w:rsidR="00D63760" w:rsidRPr="00D65AD4" w:rsidRDefault="00D63760" w:rsidP="00D63760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</w:pPr>
      <w:r w:rsidRPr="00D65AD4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Я, физическое или юридическое лицо (далее — Субъект), даю своё согласие</w:t>
      </w:r>
    </w:p>
    <w:p w14:paraId="3F476ACE" w14:textId="77777777" w:rsidR="00D63760" w:rsidRPr="00D65AD4" w:rsidRDefault="00D63760" w:rsidP="00D63760">
      <w:pPr>
        <w:pStyle w:val="a3"/>
        <w:spacing w:before="0" w:beforeAutospacing="0" w:after="0" w:afterAutospacing="0"/>
        <w:ind w:left="-567"/>
        <w:rPr>
          <w:rFonts w:ascii="Arial" w:hAnsi="Arial" w:cs="Arial"/>
          <w:color w:val="333333"/>
          <w:sz w:val="16"/>
          <w:szCs w:val="16"/>
        </w:rPr>
      </w:pPr>
      <w:r w:rsidRPr="00D65AD4">
        <w:rPr>
          <w:rFonts w:ascii="Arial" w:hAnsi="Arial" w:cs="Arial"/>
          <w:color w:val="333333"/>
          <w:sz w:val="16"/>
          <w:szCs w:val="16"/>
        </w:rPr>
        <w:t xml:space="preserve">Индивидуальный предприниматель </w:t>
      </w:r>
      <w:proofErr w:type="spellStart"/>
      <w:r w:rsidRPr="00D65AD4">
        <w:rPr>
          <w:rFonts w:ascii="Arial" w:hAnsi="Arial" w:cs="Arial"/>
          <w:color w:val="333333"/>
          <w:sz w:val="16"/>
          <w:szCs w:val="16"/>
        </w:rPr>
        <w:t>Хуткубия</w:t>
      </w:r>
      <w:proofErr w:type="spellEnd"/>
      <w:r w:rsidRPr="00D65AD4">
        <w:rPr>
          <w:rFonts w:ascii="Arial" w:hAnsi="Arial" w:cs="Arial"/>
          <w:color w:val="333333"/>
          <w:sz w:val="16"/>
          <w:szCs w:val="16"/>
        </w:rPr>
        <w:t xml:space="preserve"> Вахтанг </w:t>
      </w:r>
      <w:proofErr w:type="spellStart"/>
      <w:r w:rsidRPr="00D65AD4">
        <w:rPr>
          <w:rFonts w:ascii="Arial" w:hAnsi="Arial" w:cs="Arial"/>
          <w:color w:val="333333"/>
          <w:sz w:val="16"/>
          <w:szCs w:val="16"/>
        </w:rPr>
        <w:t>Генович</w:t>
      </w:r>
      <w:proofErr w:type="spellEnd"/>
    </w:p>
    <w:p w14:paraId="31D94205" w14:textId="77777777" w:rsidR="00D63760" w:rsidRPr="00D65AD4" w:rsidRDefault="00D63760" w:rsidP="00D63760">
      <w:pPr>
        <w:pStyle w:val="a3"/>
        <w:spacing w:before="0" w:beforeAutospacing="0" w:after="0" w:afterAutospacing="0"/>
        <w:ind w:left="-567"/>
        <w:rPr>
          <w:rFonts w:ascii="Arial" w:hAnsi="Arial" w:cs="Arial"/>
          <w:color w:val="333333"/>
          <w:sz w:val="16"/>
          <w:szCs w:val="16"/>
        </w:rPr>
      </w:pPr>
      <w:r w:rsidRPr="00D65AD4">
        <w:rPr>
          <w:rFonts w:ascii="Arial" w:hAnsi="Arial" w:cs="Arial"/>
          <w:color w:val="333333"/>
          <w:sz w:val="16"/>
          <w:szCs w:val="16"/>
        </w:rPr>
        <w:t xml:space="preserve">ИНН/ОГРН: </w:t>
      </w:r>
      <w:r w:rsidRPr="00D65AD4">
        <w:rPr>
          <w:rFonts w:ascii="Arial" w:eastAsia="Times New Roman" w:hAnsi="Arial" w:cs="Arial"/>
          <w:sz w:val="16"/>
          <w:szCs w:val="16"/>
          <w:lang w:eastAsia="ar-SA"/>
        </w:rPr>
        <w:t>780225063680/316784700122313</w:t>
      </w:r>
    </w:p>
    <w:p w14:paraId="76C683D8" w14:textId="77777777" w:rsidR="00D63760" w:rsidRPr="00D65AD4" w:rsidRDefault="00D63760" w:rsidP="00D63760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</w:pPr>
      <w:r w:rsidRPr="00D65AD4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на обработку персональных данных в указанном в настоящем документе объеме.</w:t>
      </w:r>
    </w:p>
    <w:p w14:paraId="38BCE0FE" w14:textId="77777777" w:rsidR="00D63760" w:rsidRPr="00D65AD4" w:rsidRDefault="00D63760" w:rsidP="00D637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5AD4">
        <w:rPr>
          <w:rFonts w:ascii="Arial" w:eastAsia="Times New Roman" w:hAnsi="Arial" w:cs="Arial"/>
          <w:bCs/>
          <w:color w:val="000000"/>
          <w:sz w:val="16"/>
          <w:szCs w:val="16"/>
          <w:shd w:val="clear" w:color="auto" w:fill="FFFFFF"/>
          <w:lang w:eastAsia="ru-RU"/>
        </w:rPr>
        <w:t>Давая согласие, физическое или юридическое лицо подтверждает, что:</w:t>
      </w:r>
    </w:p>
    <w:p w14:paraId="41103CED" w14:textId="77777777" w:rsidR="00D63760" w:rsidRPr="00D65AD4" w:rsidRDefault="00D63760" w:rsidP="00D63760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16"/>
          <w:szCs w:val="16"/>
          <w:lang w:eastAsia="ru-RU"/>
        </w:rPr>
      </w:pPr>
      <w:r w:rsidRPr="00D65AD4">
        <w:rPr>
          <w:rFonts w:ascii="Arial" w:eastAsia="Times New Roman" w:hAnsi="Arial" w:cs="Arial"/>
          <w:i/>
          <w:color w:val="000000"/>
          <w:sz w:val="16"/>
          <w:szCs w:val="16"/>
          <w:shd w:val="clear" w:color="auto" w:fill="FFFFFF"/>
          <w:lang w:eastAsia="ru-RU"/>
        </w:rPr>
        <w:lastRenderedPageBreak/>
        <w:t>Действует свободно, своей волей и в своих интересах;</w:t>
      </w:r>
    </w:p>
    <w:p w14:paraId="26FE22F8" w14:textId="77777777" w:rsidR="00D63760" w:rsidRPr="00D65AD4" w:rsidRDefault="00D63760" w:rsidP="00D63760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16"/>
          <w:szCs w:val="16"/>
          <w:lang w:eastAsia="ru-RU"/>
        </w:rPr>
      </w:pPr>
      <w:r w:rsidRPr="00D65AD4">
        <w:rPr>
          <w:rFonts w:ascii="Arial" w:eastAsia="Times New Roman" w:hAnsi="Arial" w:cs="Arial"/>
          <w:i/>
          <w:color w:val="000000"/>
          <w:sz w:val="16"/>
          <w:szCs w:val="16"/>
          <w:shd w:val="clear" w:color="auto" w:fill="FFFFFF"/>
          <w:lang w:eastAsia="ru-RU"/>
        </w:rPr>
        <w:t>Является дееспособным;</w:t>
      </w:r>
    </w:p>
    <w:p w14:paraId="7E9059E2" w14:textId="77777777" w:rsidR="00D63760" w:rsidRPr="00D65AD4" w:rsidRDefault="00D63760" w:rsidP="00D637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5AD4">
        <w:rPr>
          <w:rFonts w:ascii="Arial" w:eastAsia="Times New Roman" w:hAnsi="Arial" w:cs="Arial"/>
          <w:i/>
          <w:color w:val="000000"/>
          <w:sz w:val="16"/>
          <w:szCs w:val="16"/>
          <w:shd w:val="clear" w:color="auto" w:fill="FFFFFF"/>
          <w:lang w:eastAsia="ru-RU"/>
        </w:rPr>
        <w:t>Согласие является конкретным, информированным и сознательным.</w:t>
      </w:r>
    </w:p>
    <w:p w14:paraId="02D5327C" w14:textId="77777777" w:rsidR="00D63760" w:rsidRPr="00D65AD4" w:rsidRDefault="00D63760" w:rsidP="00D63760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5AD4">
        <w:rPr>
          <w:rFonts w:ascii="Arial" w:eastAsia="Times New Roman" w:hAnsi="Arial" w:cs="Arial"/>
          <w:b/>
          <w:color w:val="000000"/>
          <w:sz w:val="16"/>
          <w:szCs w:val="16"/>
          <w:shd w:val="clear" w:color="auto" w:fill="FFFFFF"/>
          <w:lang w:eastAsia="ru-RU"/>
        </w:rPr>
        <w:t>1.</w:t>
      </w:r>
      <w:r w:rsidRPr="00D65AD4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 xml:space="preserve"> Согласие дается на обработку персональных данных как с использованием средств автоматизации, так и без использования таких средств.</w:t>
      </w:r>
    </w:p>
    <w:p w14:paraId="47FE6A6E" w14:textId="77777777" w:rsidR="00D63760" w:rsidRPr="00D65AD4" w:rsidRDefault="00D63760" w:rsidP="00D63760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5AD4">
        <w:rPr>
          <w:rFonts w:ascii="Arial" w:eastAsia="Times New Roman" w:hAnsi="Arial" w:cs="Arial"/>
          <w:b/>
          <w:color w:val="000000"/>
          <w:sz w:val="16"/>
          <w:szCs w:val="16"/>
          <w:shd w:val="clear" w:color="auto" w:fill="FFFFFF"/>
          <w:lang w:eastAsia="ru-RU"/>
        </w:rPr>
        <w:t>2.</w:t>
      </w:r>
      <w:r w:rsidRPr="00D65AD4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 xml:space="preserve"> Согласие дается на обработку следующих персональных данных:</w:t>
      </w:r>
    </w:p>
    <w:p w14:paraId="0645DE53" w14:textId="77777777" w:rsidR="00D63760" w:rsidRPr="00D65AD4" w:rsidRDefault="00D63760" w:rsidP="00D63760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16"/>
          <w:szCs w:val="16"/>
          <w:lang w:eastAsia="ru-RU"/>
        </w:rPr>
      </w:pPr>
      <w:r w:rsidRPr="00D65AD4">
        <w:rPr>
          <w:rFonts w:ascii="Arial" w:eastAsia="Times New Roman" w:hAnsi="Arial" w:cs="Arial"/>
          <w:i/>
          <w:color w:val="000000"/>
          <w:sz w:val="16"/>
          <w:szCs w:val="16"/>
          <w:shd w:val="clear" w:color="auto" w:fill="FFFFFF"/>
          <w:lang w:eastAsia="ru-RU"/>
        </w:rPr>
        <w:t>ФИО;</w:t>
      </w:r>
    </w:p>
    <w:p w14:paraId="416ED0E5" w14:textId="77777777" w:rsidR="00D63760" w:rsidRPr="00D65AD4" w:rsidRDefault="00D63760" w:rsidP="00D63760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16"/>
          <w:szCs w:val="16"/>
          <w:lang w:eastAsia="ru-RU"/>
        </w:rPr>
      </w:pPr>
      <w:r w:rsidRPr="00D65AD4">
        <w:rPr>
          <w:rFonts w:ascii="Arial" w:eastAsia="Times New Roman" w:hAnsi="Arial" w:cs="Arial"/>
          <w:i/>
          <w:color w:val="000000"/>
          <w:sz w:val="16"/>
          <w:szCs w:val="16"/>
          <w:shd w:val="clear" w:color="auto" w:fill="FFFFFF"/>
          <w:lang w:eastAsia="ru-RU"/>
        </w:rPr>
        <w:t>Номер телефона;</w:t>
      </w:r>
    </w:p>
    <w:p w14:paraId="5350CA9D" w14:textId="77777777" w:rsidR="00D63760" w:rsidRPr="00D65AD4" w:rsidRDefault="00D63760" w:rsidP="00D63760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16"/>
          <w:szCs w:val="16"/>
          <w:lang w:eastAsia="ru-RU"/>
        </w:rPr>
      </w:pPr>
      <w:r w:rsidRPr="00D65AD4">
        <w:rPr>
          <w:rFonts w:ascii="Arial" w:eastAsia="Times New Roman" w:hAnsi="Arial" w:cs="Arial"/>
          <w:i/>
          <w:color w:val="000000"/>
          <w:sz w:val="16"/>
          <w:szCs w:val="16"/>
          <w:shd w:val="clear" w:color="auto" w:fill="FFFFFF"/>
          <w:lang w:eastAsia="ru-RU"/>
        </w:rPr>
        <w:t>Адрес электронной почты;</w:t>
      </w:r>
    </w:p>
    <w:p w14:paraId="5D79D8AD" w14:textId="77777777" w:rsidR="00D63760" w:rsidRPr="00D65AD4" w:rsidRDefault="00D63760" w:rsidP="00D63760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16"/>
          <w:szCs w:val="16"/>
          <w:lang w:val="en-US" w:eastAsia="ru-RU"/>
        </w:rPr>
      </w:pPr>
      <w:r w:rsidRPr="00D65AD4">
        <w:rPr>
          <w:rFonts w:ascii="Arial" w:eastAsia="Times New Roman" w:hAnsi="Arial" w:cs="Arial"/>
          <w:i/>
          <w:color w:val="000000"/>
          <w:sz w:val="16"/>
          <w:szCs w:val="16"/>
          <w:shd w:val="clear" w:color="auto" w:fill="FFFFFF"/>
          <w:lang w:eastAsia="ru-RU"/>
        </w:rPr>
        <w:t>Ник</w:t>
      </w:r>
      <w:r w:rsidRPr="00D65AD4">
        <w:rPr>
          <w:rFonts w:ascii="Arial" w:eastAsia="Times New Roman" w:hAnsi="Arial" w:cs="Arial"/>
          <w:i/>
          <w:color w:val="000000"/>
          <w:sz w:val="16"/>
          <w:szCs w:val="16"/>
          <w:shd w:val="clear" w:color="auto" w:fill="FFFFFF"/>
          <w:lang w:val="en-US" w:eastAsia="ru-RU"/>
        </w:rPr>
        <w:t xml:space="preserve"> Telegram;</w:t>
      </w:r>
    </w:p>
    <w:p w14:paraId="267A576A" w14:textId="77777777" w:rsidR="00D63760" w:rsidRPr="00D65AD4" w:rsidRDefault="00D63760" w:rsidP="00D63760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16"/>
          <w:szCs w:val="16"/>
          <w:lang w:val="en-US" w:eastAsia="ru-RU"/>
        </w:rPr>
      </w:pPr>
      <w:r w:rsidRPr="00D65AD4">
        <w:rPr>
          <w:rFonts w:ascii="Arial" w:eastAsia="Times New Roman" w:hAnsi="Arial" w:cs="Arial"/>
          <w:i/>
          <w:color w:val="000000"/>
          <w:sz w:val="16"/>
          <w:szCs w:val="16"/>
          <w:shd w:val="clear" w:color="auto" w:fill="FFFFFF"/>
          <w:lang w:eastAsia="ru-RU"/>
        </w:rPr>
        <w:t>Ник</w:t>
      </w:r>
      <w:r w:rsidRPr="00D65AD4">
        <w:rPr>
          <w:rFonts w:ascii="Arial" w:eastAsia="Times New Roman" w:hAnsi="Arial" w:cs="Arial"/>
          <w:i/>
          <w:color w:val="000000"/>
          <w:sz w:val="16"/>
          <w:szCs w:val="16"/>
          <w:shd w:val="clear" w:color="auto" w:fill="FFFFFF"/>
          <w:lang w:val="en-US" w:eastAsia="ru-RU"/>
        </w:rPr>
        <w:t xml:space="preserve"> Instagram;</w:t>
      </w:r>
    </w:p>
    <w:p w14:paraId="3E784CEF" w14:textId="77777777" w:rsidR="00D63760" w:rsidRPr="00D65AD4" w:rsidRDefault="00D63760" w:rsidP="00D63760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16"/>
          <w:szCs w:val="16"/>
          <w:lang w:val="en-US" w:eastAsia="ru-RU"/>
        </w:rPr>
      </w:pPr>
      <w:r w:rsidRPr="00D65AD4">
        <w:rPr>
          <w:rFonts w:ascii="Arial" w:eastAsia="Times New Roman" w:hAnsi="Arial" w:cs="Arial"/>
          <w:i/>
          <w:color w:val="000000"/>
          <w:sz w:val="16"/>
          <w:szCs w:val="16"/>
          <w:shd w:val="clear" w:color="auto" w:fill="FFFFFF"/>
          <w:lang w:eastAsia="ru-RU"/>
        </w:rPr>
        <w:t>Ник</w:t>
      </w:r>
      <w:r w:rsidRPr="00D65AD4">
        <w:rPr>
          <w:rFonts w:ascii="Arial" w:eastAsia="Times New Roman" w:hAnsi="Arial" w:cs="Arial"/>
          <w:i/>
          <w:color w:val="000000"/>
          <w:sz w:val="16"/>
          <w:szCs w:val="16"/>
          <w:shd w:val="clear" w:color="auto" w:fill="FFFFFF"/>
          <w:lang w:val="en-US" w:eastAsia="ru-RU"/>
        </w:rPr>
        <w:t xml:space="preserve"> </w:t>
      </w:r>
      <w:r w:rsidRPr="00D65AD4">
        <w:rPr>
          <w:rFonts w:ascii="Arial" w:eastAsia="Times New Roman" w:hAnsi="Arial" w:cs="Arial"/>
          <w:i/>
          <w:color w:val="000000"/>
          <w:sz w:val="16"/>
          <w:szCs w:val="16"/>
          <w:shd w:val="clear" w:color="auto" w:fill="FFFFFF"/>
          <w:lang w:eastAsia="ru-RU"/>
        </w:rPr>
        <w:t>МАКС</w:t>
      </w:r>
      <w:r w:rsidRPr="00D65AD4">
        <w:rPr>
          <w:rFonts w:ascii="Arial" w:eastAsia="Times New Roman" w:hAnsi="Arial" w:cs="Arial"/>
          <w:i/>
          <w:color w:val="000000"/>
          <w:sz w:val="16"/>
          <w:szCs w:val="16"/>
          <w:shd w:val="clear" w:color="auto" w:fill="FFFFFF"/>
          <w:lang w:val="en-US" w:eastAsia="ru-RU"/>
        </w:rPr>
        <w:t>;</w:t>
      </w:r>
    </w:p>
    <w:p w14:paraId="282C34FB" w14:textId="77777777" w:rsidR="00D63760" w:rsidRPr="00D65AD4" w:rsidRDefault="00D63760" w:rsidP="00D63760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16"/>
          <w:szCs w:val="16"/>
          <w:lang w:eastAsia="ru-RU"/>
        </w:rPr>
      </w:pPr>
      <w:r w:rsidRPr="00D65AD4">
        <w:rPr>
          <w:rFonts w:ascii="Arial" w:eastAsia="Times New Roman" w:hAnsi="Arial" w:cs="Arial"/>
          <w:i/>
          <w:color w:val="000000"/>
          <w:sz w:val="16"/>
          <w:szCs w:val="16"/>
          <w:shd w:val="clear" w:color="auto" w:fill="FFFFFF"/>
          <w:lang w:eastAsia="ru-RU"/>
        </w:rPr>
        <w:t>Возраст;</w:t>
      </w:r>
    </w:p>
    <w:p w14:paraId="42F957F3" w14:textId="77777777" w:rsidR="00D63760" w:rsidRPr="00D65AD4" w:rsidRDefault="00D63760" w:rsidP="00D63760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16"/>
          <w:szCs w:val="16"/>
          <w:lang w:eastAsia="ru-RU"/>
        </w:rPr>
      </w:pPr>
      <w:r w:rsidRPr="00D65AD4">
        <w:rPr>
          <w:rFonts w:ascii="Arial" w:eastAsia="Times New Roman" w:hAnsi="Arial" w:cs="Arial"/>
          <w:i/>
          <w:color w:val="000000"/>
          <w:sz w:val="16"/>
          <w:szCs w:val="16"/>
          <w:shd w:val="clear" w:color="auto" w:fill="FFFFFF"/>
          <w:lang w:eastAsia="ru-RU"/>
        </w:rPr>
        <w:t>Город проживания;</w:t>
      </w:r>
    </w:p>
    <w:p w14:paraId="72AFEC27" w14:textId="77777777" w:rsidR="00D63760" w:rsidRPr="00D65AD4" w:rsidRDefault="00D63760" w:rsidP="00D63760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16"/>
          <w:szCs w:val="16"/>
          <w:lang w:eastAsia="ru-RU"/>
        </w:rPr>
      </w:pPr>
      <w:r w:rsidRPr="00D65AD4">
        <w:rPr>
          <w:rFonts w:ascii="Arial" w:eastAsia="Times New Roman" w:hAnsi="Arial" w:cs="Arial"/>
          <w:i/>
          <w:color w:val="000000"/>
          <w:sz w:val="16"/>
          <w:szCs w:val="16"/>
          <w:shd w:val="clear" w:color="auto" w:fill="FFFFFF"/>
          <w:lang w:eastAsia="ru-RU"/>
        </w:rPr>
        <w:t>Род деятельности;</w:t>
      </w:r>
    </w:p>
    <w:p w14:paraId="62037D11" w14:textId="77777777" w:rsidR="00D63760" w:rsidRPr="00D65AD4" w:rsidRDefault="00D63760" w:rsidP="00D63760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16"/>
          <w:szCs w:val="16"/>
          <w:lang w:eastAsia="ru-RU"/>
        </w:rPr>
      </w:pPr>
      <w:r w:rsidRPr="00D65AD4">
        <w:rPr>
          <w:rFonts w:ascii="Arial" w:eastAsia="Times New Roman" w:hAnsi="Arial" w:cs="Arial"/>
          <w:i/>
          <w:color w:val="000000"/>
          <w:sz w:val="16"/>
          <w:szCs w:val="16"/>
          <w:shd w:val="clear" w:color="auto" w:fill="FFFFFF"/>
          <w:lang w:eastAsia="ru-RU"/>
        </w:rPr>
        <w:t xml:space="preserve">Иная информация: данные о технических средствах (устройствах) — IP-адрес, вид         операционной системы, тип браузера, географическое положение, поставщик услуг сети Интернет;       сведения об использовании сервисов; информация, автоматически получаемая при доступе к сервисам, в том числе с использованием </w:t>
      </w:r>
      <w:proofErr w:type="spellStart"/>
      <w:r w:rsidRPr="00D65AD4">
        <w:rPr>
          <w:rFonts w:ascii="Arial" w:eastAsia="Times New Roman" w:hAnsi="Arial" w:cs="Arial"/>
          <w:i/>
          <w:color w:val="000000"/>
          <w:sz w:val="16"/>
          <w:szCs w:val="16"/>
          <w:shd w:val="clear" w:color="auto" w:fill="FFFFFF"/>
          <w:lang w:eastAsia="ru-RU"/>
        </w:rPr>
        <w:t>cookies</w:t>
      </w:r>
      <w:proofErr w:type="spellEnd"/>
      <w:r w:rsidRPr="00D65AD4">
        <w:rPr>
          <w:rFonts w:ascii="Arial" w:eastAsia="Times New Roman" w:hAnsi="Arial" w:cs="Arial"/>
          <w:i/>
          <w:color w:val="000000"/>
          <w:sz w:val="16"/>
          <w:szCs w:val="16"/>
          <w:shd w:val="clear" w:color="auto" w:fill="FFFFFF"/>
          <w:lang w:eastAsia="ru-RU"/>
        </w:rPr>
        <w:t>; информация, полученная в результате действий Субъекта персональных данных, в том числе следующие сведения: о направленных запросах, отзывах и вопросах, пользовательские клики, просмотры страниц, заполнения полей, показы и просмотры баннеров и видео; данные, характеризующие аудиторные сегменты; параметры сессии; данные о времени посещения.</w:t>
      </w:r>
    </w:p>
    <w:p w14:paraId="3AE1DA68" w14:textId="77777777" w:rsidR="00D63760" w:rsidRPr="00D65AD4" w:rsidRDefault="00D63760" w:rsidP="00D63760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5AD4">
        <w:rPr>
          <w:rFonts w:ascii="Arial" w:eastAsia="Times New Roman" w:hAnsi="Arial" w:cs="Arial"/>
          <w:b/>
          <w:color w:val="000000"/>
          <w:sz w:val="16"/>
          <w:szCs w:val="16"/>
          <w:shd w:val="clear" w:color="auto" w:fill="FFFFFF"/>
          <w:lang w:eastAsia="ru-RU"/>
        </w:rPr>
        <w:t>3.</w:t>
      </w:r>
      <w:r w:rsidRPr="00D65AD4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 xml:space="preserve"> Персональные данные не являются общедоступными.</w:t>
      </w:r>
    </w:p>
    <w:p w14:paraId="05848A79" w14:textId="77777777" w:rsidR="00D63760" w:rsidRPr="00D65AD4" w:rsidRDefault="00D63760" w:rsidP="00D63760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5AD4">
        <w:rPr>
          <w:rFonts w:ascii="Arial" w:eastAsia="Times New Roman" w:hAnsi="Arial" w:cs="Arial"/>
          <w:b/>
          <w:color w:val="000000"/>
          <w:sz w:val="16"/>
          <w:szCs w:val="16"/>
          <w:shd w:val="clear" w:color="auto" w:fill="FFFFFF"/>
          <w:lang w:eastAsia="ru-RU"/>
        </w:rPr>
        <w:t>4.</w:t>
      </w:r>
      <w:r w:rsidRPr="00D65AD4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 xml:space="preserve"> Оператор осуществляет связанные с обработкой персональных данных процессы в целях выполнения своих обязательств.</w:t>
      </w:r>
    </w:p>
    <w:p w14:paraId="48C0EA65" w14:textId="77777777" w:rsidR="00D63760" w:rsidRPr="00D65AD4" w:rsidRDefault="00D63760" w:rsidP="00D637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5AD4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Такими обязательствами Оператора являются:</w:t>
      </w:r>
    </w:p>
    <w:p w14:paraId="2BED0580" w14:textId="77777777" w:rsidR="00D63760" w:rsidRPr="00D65AD4" w:rsidRDefault="00D63760" w:rsidP="00D63760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16"/>
          <w:szCs w:val="16"/>
          <w:lang w:eastAsia="ru-RU"/>
        </w:rPr>
      </w:pPr>
      <w:r w:rsidRPr="00D65AD4">
        <w:rPr>
          <w:rFonts w:ascii="Arial" w:eastAsia="Times New Roman" w:hAnsi="Arial" w:cs="Arial"/>
          <w:i/>
          <w:color w:val="000000"/>
          <w:sz w:val="16"/>
          <w:szCs w:val="16"/>
          <w:shd w:val="clear" w:color="auto" w:fill="FFFFFF"/>
          <w:lang w:eastAsia="ru-RU"/>
        </w:rPr>
        <w:t>Предоставление Субъекту персональных данных доступа к Сайту (приложению), в том числе для постановки и выполнения различных задач Оператора;</w:t>
      </w:r>
    </w:p>
    <w:p w14:paraId="3EF8CD0D" w14:textId="77777777" w:rsidR="00D63760" w:rsidRPr="00D65AD4" w:rsidRDefault="00D63760" w:rsidP="00D63760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16"/>
          <w:szCs w:val="16"/>
          <w:lang w:eastAsia="ru-RU"/>
        </w:rPr>
      </w:pPr>
      <w:r w:rsidRPr="00D65AD4">
        <w:rPr>
          <w:rFonts w:ascii="Arial" w:eastAsia="Times New Roman" w:hAnsi="Arial" w:cs="Arial"/>
          <w:i/>
          <w:color w:val="000000"/>
          <w:sz w:val="16"/>
          <w:szCs w:val="16"/>
          <w:shd w:val="clear" w:color="auto" w:fill="FFFFFF"/>
          <w:lang w:eastAsia="ru-RU"/>
        </w:rPr>
        <w:t>Оказание консультационной и технической поддержки Субъекту персональных данных;</w:t>
      </w:r>
    </w:p>
    <w:p w14:paraId="69DF457C" w14:textId="77777777" w:rsidR="00D63760" w:rsidRPr="00D65AD4" w:rsidRDefault="00D63760" w:rsidP="00D63760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16"/>
          <w:szCs w:val="16"/>
          <w:lang w:eastAsia="ru-RU"/>
        </w:rPr>
      </w:pPr>
      <w:r w:rsidRPr="00D65AD4">
        <w:rPr>
          <w:rFonts w:ascii="Arial" w:eastAsia="Times New Roman" w:hAnsi="Arial" w:cs="Arial"/>
          <w:i/>
          <w:color w:val="000000"/>
          <w:sz w:val="16"/>
          <w:szCs w:val="16"/>
          <w:shd w:val="clear" w:color="auto" w:fill="FFFFFF"/>
          <w:lang w:eastAsia="ru-RU"/>
        </w:rPr>
        <w:t>Обеспечение работоспособности и безопасности Сайта (приложения).</w:t>
      </w:r>
    </w:p>
    <w:p w14:paraId="3579971D" w14:textId="77777777" w:rsidR="00D63760" w:rsidRPr="00D65AD4" w:rsidRDefault="00D63760" w:rsidP="00D63760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5AD4">
        <w:rPr>
          <w:rFonts w:ascii="Arial" w:eastAsia="Times New Roman" w:hAnsi="Arial" w:cs="Arial"/>
          <w:b/>
          <w:color w:val="000000"/>
          <w:sz w:val="16"/>
          <w:szCs w:val="16"/>
          <w:shd w:val="clear" w:color="auto" w:fill="FFFFFF"/>
          <w:lang w:eastAsia="ru-RU"/>
        </w:rPr>
        <w:t>5.</w:t>
      </w:r>
      <w:r w:rsidRPr="00D65AD4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 xml:space="preserve"> Правовым основанием для обработки персональных данных является совокупность правовых актов, во исполнение которых и в соответствии с которыми Оператор осуществляет обработку персональных данных. Правовым основанием для обработки персональных данных Пользователя является: заявка, публичная оферта, Федеральный закон «О рекламе» № 38-ФЗ, в том числе Федеральный закон Российской Федерации от 27 июля 2006 года № 149-ФЗ «Об информации, информационных технологиях и о защите информации».</w:t>
      </w:r>
    </w:p>
    <w:p w14:paraId="14A7110C" w14:textId="77777777" w:rsidR="00D63760" w:rsidRPr="00D65AD4" w:rsidRDefault="00D63760" w:rsidP="00D63760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5AD4">
        <w:rPr>
          <w:rFonts w:ascii="Arial" w:eastAsia="Times New Roman" w:hAnsi="Arial" w:cs="Arial"/>
          <w:b/>
          <w:color w:val="000000"/>
          <w:sz w:val="16"/>
          <w:szCs w:val="16"/>
          <w:shd w:val="clear" w:color="auto" w:fill="FFFFFF"/>
          <w:lang w:eastAsia="ru-RU"/>
        </w:rPr>
        <w:t>6.</w:t>
      </w:r>
      <w:r w:rsidRPr="00D65AD4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 xml:space="preserve"> В ходе обработки с персональными данными будут совершены следующие действия: сбор, запись, систематизация, накопление, хранение, уточнение (обновление, изменение), электронное копирование, извлечение, использование, обезличивание, блокирование, удаление и уничтожение. </w:t>
      </w:r>
    </w:p>
    <w:p w14:paraId="6845C735" w14:textId="77777777" w:rsidR="00D63760" w:rsidRPr="00D65AD4" w:rsidRDefault="00D63760" w:rsidP="00D63760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5AD4">
        <w:rPr>
          <w:rFonts w:ascii="Arial" w:eastAsia="Times New Roman" w:hAnsi="Arial" w:cs="Arial"/>
          <w:b/>
          <w:color w:val="000000"/>
          <w:sz w:val="16"/>
          <w:szCs w:val="16"/>
          <w:shd w:val="clear" w:color="auto" w:fill="FFFFFF"/>
          <w:lang w:eastAsia="ru-RU"/>
        </w:rPr>
        <w:t>7.</w:t>
      </w:r>
      <w:r w:rsidRPr="00D65AD4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 xml:space="preserve"> Персональные данные обрабатываются до удаления персональных данных Субъекта. Также обработка персональных данных может быть прекращена по запросу Субъекта персональных данных.</w:t>
      </w:r>
    </w:p>
    <w:p w14:paraId="57F831E4" w14:textId="77777777" w:rsidR="00D63760" w:rsidRPr="00D65AD4" w:rsidRDefault="00D63760" w:rsidP="00D63760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5AD4">
        <w:rPr>
          <w:rFonts w:ascii="Arial" w:eastAsia="Times New Roman" w:hAnsi="Arial" w:cs="Arial"/>
          <w:b/>
          <w:color w:val="000000"/>
          <w:sz w:val="16"/>
          <w:szCs w:val="16"/>
          <w:shd w:val="clear" w:color="auto" w:fill="FFFFFF"/>
          <w:lang w:eastAsia="ru-RU"/>
        </w:rPr>
        <w:t>8.</w:t>
      </w:r>
      <w:r w:rsidRPr="00D65AD4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 xml:space="preserve"> Согласие может быть отозвано Субъектом персональных данных или его представителем путем направления письменного заявления Оператору по адресу электронной почты.</w:t>
      </w:r>
    </w:p>
    <w:p w14:paraId="679ED869" w14:textId="77777777" w:rsidR="00D63760" w:rsidRPr="00D65AD4" w:rsidRDefault="00D63760" w:rsidP="00D63760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5AD4">
        <w:rPr>
          <w:rFonts w:ascii="Arial" w:eastAsia="Times New Roman" w:hAnsi="Arial" w:cs="Arial"/>
          <w:b/>
          <w:color w:val="000000"/>
          <w:sz w:val="16"/>
          <w:szCs w:val="16"/>
          <w:shd w:val="clear" w:color="auto" w:fill="FFFFFF"/>
          <w:lang w:eastAsia="ru-RU"/>
        </w:rPr>
        <w:t>9.</w:t>
      </w:r>
      <w:r w:rsidRPr="00D65AD4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 xml:space="preserve"> В случае отзыва физическим или юридическим лицом или его представителем согласия на обработку персональных данных, Оператор вправе продолжить обработку персональных данных без согласия лица при наличии оснований, указанных в пунктах 2-11 части 1 статьи 6, части 2 статьи 10 и части 2 статьи 11 Федерального закона №152-ФЗ «О персональных данных» от 27.07.2006 года.</w:t>
      </w:r>
    </w:p>
    <w:p w14:paraId="53E11327" w14:textId="77777777" w:rsidR="00D63760" w:rsidRPr="00D65AD4" w:rsidRDefault="00D63760" w:rsidP="00D63760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65AD4">
        <w:rPr>
          <w:rFonts w:ascii="Arial" w:eastAsia="Times New Roman" w:hAnsi="Arial" w:cs="Arial"/>
          <w:b/>
          <w:color w:val="000000"/>
          <w:sz w:val="16"/>
          <w:szCs w:val="16"/>
          <w:shd w:val="clear" w:color="auto" w:fill="FFFFFF"/>
          <w:lang w:eastAsia="ru-RU"/>
        </w:rPr>
        <w:t>10.</w:t>
      </w:r>
      <w:r w:rsidRPr="00D65AD4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 xml:space="preserve"> Согласие действует всё время до момента прекращения обработки персональных данных, указанного в п.7 данного Согласия.</w:t>
      </w:r>
    </w:p>
    <w:p w14:paraId="7CA8A54B" w14:textId="77777777" w:rsidR="00D63760" w:rsidRPr="00D65AD4" w:rsidRDefault="00D63760" w:rsidP="00DE0664">
      <w:pPr>
        <w:spacing w:after="0" w:line="240" w:lineRule="auto"/>
        <w:ind w:left="-567"/>
        <w:jc w:val="both"/>
        <w:rPr>
          <w:rFonts w:ascii="Arial" w:eastAsia="Times New Roman" w:hAnsi="Arial" w:cs="Arial"/>
          <w:color w:val="FF0000"/>
          <w:sz w:val="16"/>
          <w:szCs w:val="16"/>
          <w:lang w:eastAsia="ru-RU"/>
        </w:rPr>
      </w:pPr>
    </w:p>
    <w:p w14:paraId="6CDA1E30" w14:textId="77777777" w:rsidR="004B4381" w:rsidRPr="00D65AD4" w:rsidRDefault="004B4381" w:rsidP="00171800">
      <w:pPr>
        <w:rPr>
          <w:sz w:val="16"/>
          <w:szCs w:val="16"/>
        </w:rPr>
      </w:pPr>
    </w:p>
    <w:sectPr w:rsidR="004B4381" w:rsidRPr="00D65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E5A"/>
    <w:rsid w:val="00171800"/>
    <w:rsid w:val="004B4381"/>
    <w:rsid w:val="00555FFD"/>
    <w:rsid w:val="00604E5A"/>
    <w:rsid w:val="00771764"/>
    <w:rsid w:val="00864AF0"/>
    <w:rsid w:val="008B2D79"/>
    <w:rsid w:val="00AF5DF8"/>
    <w:rsid w:val="00BE1692"/>
    <w:rsid w:val="00D63760"/>
    <w:rsid w:val="00D65AD4"/>
    <w:rsid w:val="00DE0664"/>
    <w:rsid w:val="00E05F88"/>
    <w:rsid w:val="00F01727"/>
    <w:rsid w:val="00FD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E90E9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376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376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3562</Words>
  <Characters>20306</Characters>
  <Application>Microsoft Macintosh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ВАХТАНГ</dc:creator>
  <cp:lastModifiedBy>Denis</cp:lastModifiedBy>
  <cp:revision>11</cp:revision>
  <dcterms:created xsi:type="dcterms:W3CDTF">2014-10-06T12:41:00Z</dcterms:created>
  <dcterms:modified xsi:type="dcterms:W3CDTF">2026-07-05T21:22:00Z</dcterms:modified>
</cp:coreProperties>
</file>